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C02C7" w14:textId="77777777" w:rsidR="00AA6DF6" w:rsidRDefault="00AA6DF6">
      <w:pPr>
        <w:pStyle w:val="BodyText"/>
        <w:rPr>
          <w:rFonts w:ascii="Arial"/>
        </w:rPr>
      </w:pPr>
    </w:p>
    <w:p w14:paraId="01833DC0" w14:textId="77777777" w:rsidR="00AA6DF6" w:rsidRDefault="00AA6DF6">
      <w:pPr>
        <w:pStyle w:val="BodyText"/>
        <w:spacing w:before="11"/>
        <w:rPr>
          <w:rFonts w:ascii="Arial"/>
          <w:sz w:val="15"/>
        </w:rPr>
      </w:pPr>
    </w:p>
    <w:p w14:paraId="22E49DBB" w14:textId="77777777" w:rsidR="00AA6DF6" w:rsidRDefault="00B504FE">
      <w:pPr>
        <w:spacing w:before="81"/>
        <w:jc w:val="center"/>
        <w:rPr>
          <w:b/>
          <w:sz w:val="44"/>
        </w:rPr>
      </w:pPr>
      <w:r>
        <w:rPr>
          <w:b/>
          <w:sz w:val="44"/>
        </w:rPr>
        <w:t>EFET</w:t>
      </w:r>
    </w:p>
    <w:p w14:paraId="3783E481" w14:textId="77777777" w:rsidR="00AA6DF6" w:rsidRDefault="00B504FE">
      <w:pPr>
        <w:spacing w:before="240"/>
        <w:ind w:right="1"/>
        <w:jc w:val="center"/>
        <w:rPr>
          <w:b/>
          <w:sz w:val="36"/>
        </w:rPr>
      </w:pPr>
      <w:r>
        <w:rPr>
          <w:b/>
          <w:sz w:val="36"/>
        </w:rPr>
        <w:t>European Federation of Energy Traders</w:t>
      </w:r>
    </w:p>
    <w:p w14:paraId="59E1F879" w14:textId="77777777" w:rsidR="00AA6DF6" w:rsidRDefault="00B504FE">
      <w:pPr>
        <w:pStyle w:val="BodyText"/>
        <w:spacing w:before="234"/>
        <w:ind w:right="1"/>
        <w:jc w:val="center"/>
      </w:pPr>
      <w:r>
        <w:rPr>
          <w:u w:val="single"/>
        </w:rPr>
        <w:t>CONFIRMATION OF INDIVIDUAL BIOMASS CONTRACT</w:t>
      </w:r>
    </w:p>
    <w:p w14:paraId="4D0626C1" w14:textId="77777777" w:rsidR="00AA6DF6" w:rsidRDefault="00AA6DF6">
      <w:pPr>
        <w:pStyle w:val="BodyText"/>
        <w:rPr>
          <w:sz w:val="13"/>
        </w:rPr>
      </w:pPr>
    </w:p>
    <w:p w14:paraId="00098A11" w14:textId="77777777" w:rsidR="00AA6DF6" w:rsidRDefault="00B504FE">
      <w:pPr>
        <w:pStyle w:val="BodyText"/>
        <w:spacing w:before="91"/>
        <w:jc w:val="center"/>
      </w:pPr>
      <w:r>
        <w:t>between</w:t>
      </w:r>
    </w:p>
    <w:p w14:paraId="09025A63" w14:textId="77777777" w:rsidR="00AA6DF6" w:rsidRDefault="00AA6DF6">
      <w:pPr>
        <w:pStyle w:val="BodyText"/>
        <w:rPr>
          <w:sz w:val="13"/>
        </w:rPr>
      </w:pPr>
    </w:p>
    <w:p w14:paraId="3A5241E3" w14:textId="77777777" w:rsidR="00AA6DF6" w:rsidRDefault="00B504FE">
      <w:pPr>
        <w:tabs>
          <w:tab w:val="left" w:pos="2541"/>
        </w:tabs>
        <w:spacing w:before="91"/>
        <w:jc w:val="center"/>
        <w:rPr>
          <w:b/>
          <w:sz w:val="20"/>
        </w:rPr>
      </w:pPr>
      <w:r>
        <w:rPr>
          <w:w w:val="99"/>
          <w:sz w:val="20"/>
          <w:u w:val="single"/>
        </w:rPr>
        <w:t xml:space="preserve"> </w:t>
      </w:r>
      <w:r>
        <w:rPr>
          <w:sz w:val="20"/>
          <w:u w:val="single"/>
        </w:rPr>
        <w:tab/>
      </w:r>
      <w:r>
        <w:rPr>
          <w:sz w:val="20"/>
        </w:rPr>
        <w:t>as</w:t>
      </w:r>
      <w:r>
        <w:rPr>
          <w:spacing w:val="1"/>
          <w:sz w:val="20"/>
        </w:rPr>
        <w:t xml:space="preserve"> </w:t>
      </w:r>
      <w:r>
        <w:rPr>
          <w:b/>
          <w:sz w:val="20"/>
        </w:rPr>
        <w:t>“Seller”</w:t>
      </w:r>
    </w:p>
    <w:p w14:paraId="00B67243" w14:textId="77777777" w:rsidR="00AA6DF6" w:rsidRDefault="00AA6DF6">
      <w:pPr>
        <w:pStyle w:val="BodyText"/>
        <w:spacing w:before="10"/>
        <w:rPr>
          <w:b/>
        </w:rPr>
      </w:pPr>
    </w:p>
    <w:p w14:paraId="724A189A" w14:textId="77777777" w:rsidR="00AA6DF6" w:rsidRDefault="00B504FE">
      <w:pPr>
        <w:pStyle w:val="BodyText"/>
        <w:jc w:val="center"/>
      </w:pPr>
      <w:r>
        <w:t>and</w:t>
      </w:r>
    </w:p>
    <w:p w14:paraId="1F9EC8DB" w14:textId="77777777" w:rsidR="00AA6DF6" w:rsidRDefault="00AA6DF6">
      <w:pPr>
        <w:pStyle w:val="BodyText"/>
        <w:spacing w:before="11"/>
        <w:rPr>
          <w:sz w:val="12"/>
        </w:rPr>
      </w:pPr>
    </w:p>
    <w:p w14:paraId="298C30C8" w14:textId="77777777" w:rsidR="00AA6DF6" w:rsidRDefault="00B504FE">
      <w:pPr>
        <w:tabs>
          <w:tab w:val="left" w:pos="2543"/>
        </w:tabs>
        <w:spacing w:before="91"/>
        <w:ind w:left="2"/>
        <w:jc w:val="center"/>
        <w:rPr>
          <w:b/>
          <w:sz w:val="20"/>
        </w:rPr>
      </w:pPr>
      <w:r>
        <w:rPr>
          <w:w w:val="99"/>
          <w:sz w:val="20"/>
          <w:u w:val="single"/>
        </w:rPr>
        <w:t xml:space="preserve"> </w:t>
      </w:r>
      <w:r>
        <w:rPr>
          <w:sz w:val="20"/>
          <w:u w:val="single"/>
        </w:rPr>
        <w:tab/>
      </w:r>
      <w:r>
        <w:rPr>
          <w:sz w:val="20"/>
        </w:rPr>
        <w:t>as</w:t>
      </w:r>
      <w:r>
        <w:rPr>
          <w:spacing w:val="2"/>
          <w:sz w:val="20"/>
        </w:rPr>
        <w:t xml:space="preserve"> </w:t>
      </w:r>
      <w:r>
        <w:rPr>
          <w:b/>
          <w:sz w:val="20"/>
        </w:rPr>
        <w:t>“Buyer”</w:t>
      </w:r>
    </w:p>
    <w:p w14:paraId="02383D7B" w14:textId="77777777" w:rsidR="00AA6DF6" w:rsidRDefault="00AA6DF6">
      <w:pPr>
        <w:pStyle w:val="BodyText"/>
        <w:spacing w:before="8"/>
        <w:rPr>
          <w:b/>
        </w:rPr>
      </w:pPr>
    </w:p>
    <w:p w14:paraId="429B3C79" w14:textId="77777777" w:rsidR="00AA6DF6" w:rsidRDefault="00B504FE">
      <w:pPr>
        <w:tabs>
          <w:tab w:val="left" w:pos="6176"/>
        </w:tabs>
        <w:ind w:left="42"/>
        <w:jc w:val="center"/>
        <w:rPr>
          <w:sz w:val="20"/>
        </w:rPr>
      </w:pPr>
      <w:r>
        <w:rPr>
          <w:sz w:val="20"/>
        </w:rPr>
        <w:t xml:space="preserve">and collectively, </w:t>
      </w:r>
      <w:r>
        <w:rPr>
          <w:b/>
          <w:sz w:val="20"/>
        </w:rPr>
        <w:t xml:space="preserve">“Parties,” </w:t>
      </w:r>
      <w:r>
        <w:rPr>
          <w:sz w:val="20"/>
        </w:rPr>
        <w:t xml:space="preserve">with an </w:t>
      </w:r>
      <w:r>
        <w:rPr>
          <w:b/>
          <w:sz w:val="20"/>
        </w:rPr>
        <w:t>“Effective Date”</w:t>
      </w:r>
      <w:r>
        <w:rPr>
          <w:b/>
          <w:spacing w:val="-9"/>
          <w:sz w:val="20"/>
        </w:rPr>
        <w:t xml:space="preserve"> </w:t>
      </w:r>
      <w:r>
        <w:rPr>
          <w:sz w:val="20"/>
        </w:rPr>
        <w:t>of</w:t>
      </w:r>
      <w:r>
        <w:rPr>
          <w:spacing w:val="-2"/>
          <w:sz w:val="20"/>
        </w:rPr>
        <w:t xml:space="preserve"> </w:t>
      </w:r>
      <w:r>
        <w:rPr>
          <w:w w:val="99"/>
          <w:sz w:val="20"/>
          <w:u w:val="single"/>
        </w:rPr>
        <w:t xml:space="preserve"> </w:t>
      </w:r>
      <w:r>
        <w:rPr>
          <w:sz w:val="20"/>
          <w:u w:val="single"/>
        </w:rPr>
        <w:tab/>
      </w:r>
    </w:p>
    <w:p w14:paraId="586BCEEA" w14:textId="77777777" w:rsidR="00AA6DF6" w:rsidRDefault="00AA6DF6">
      <w:pPr>
        <w:pStyle w:val="BodyText"/>
        <w:rPr>
          <w:sz w:val="13"/>
        </w:rPr>
      </w:pPr>
    </w:p>
    <w:p w14:paraId="3AEDD980" w14:textId="77777777" w:rsidR="00AA6DF6" w:rsidRDefault="00B504FE">
      <w:pPr>
        <w:pStyle w:val="BodyText"/>
        <w:spacing w:before="91"/>
        <w:ind w:left="220" w:right="219"/>
        <w:jc w:val="both"/>
      </w:pPr>
      <w:r>
        <w:t xml:space="preserve">the commercial terms of which are set forth below in, as </w:t>
      </w:r>
      <w:r>
        <w:t>applicable, either the FOB or CIF delivery portion of  its Part I, and the general terms and conditions of which are set forth below in its Part II, and which incorporate by reference herein, and make a part hereof, its applicable</w:t>
      </w:r>
      <w:r>
        <w:rPr>
          <w:spacing w:val="-21"/>
        </w:rPr>
        <w:t xml:space="preserve"> </w:t>
      </w:r>
      <w:r>
        <w:t>Annexes.</w:t>
      </w:r>
    </w:p>
    <w:p w14:paraId="51BDCBF4" w14:textId="77777777" w:rsidR="00AA6DF6" w:rsidRDefault="00AA6DF6">
      <w:pPr>
        <w:pStyle w:val="BodyText"/>
        <w:rPr>
          <w:sz w:val="22"/>
        </w:rPr>
      </w:pPr>
    </w:p>
    <w:p w14:paraId="79464247" w14:textId="77777777" w:rsidR="00AA6DF6" w:rsidRDefault="00AA6DF6">
      <w:pPr>
        <w:pStyle w:val="BodyText"/>
        <w:rPr>
          <w:sz w:val="22"/>
        </w:rPr>
      </w:pPr>
    </w:p>
    <w:p w14:paraId="17699A8D" w14:textId="77777777" w:rsidR="00AA6DF6" w:rsidRDefault="00AA6DF6">
      <w:pPr>
        <w:pStyle w:val="BodyText"/>
        <w:rPr>
          <w:sz w:val="18"/>
        </w:rPr>
      </w:pPr>
    </w:p>
    <w:p w14:paraId="495AD755" w14:textId="77777777" w:rsidR="00AA6DF6" w:rsidRDefault="00B504FE">
      <w:pPr>
        <w:tabs>
          <w:tab w:val="left" w:pos="1660"/>
        </w:tabs>
        <w:spacing w:before="1"/>
        <w:ind w:left="220"/>
        <w:jc w:val="both"/>
        <w:rPr>
          <w:b/>
          <w:sz w:val="24"/>
        </w:rPr>
      </w:pPr>
      <w:r>
        <w:rPr>
          <w:b/>
          <w:sz w:val="24"/>
        </w:rPr>
        <w:t>Part</w:t>
      </w:r>
      <w:r>
        <w:rPr>
          <w:b/>
          <w:spacing w:val="-1"/>
          <w:sz w:val="24"/>
        </w:rPr>
        <w:t xml:space="preserve"> </w:t>
      </w:r>
      <w:r>
        <w:rPr>
          <w:b/>
          <w:sz w:val="24"/>
        </w:rPr>
        <w:t>I.</w:t>
      </w:r>
      <w:r>
        <w:rPr>
          <w:b/>
          <w:sz w:val="24"/>
        </w:rPr>
        <w:tab/>
      </w:r>
      <w:r>
        <w:rPr>
          <w:b/>
          <w:sz w:val="24"/>
          <w:u w:val="thick"/>
        </w:rPr>
        <w:t>Commercial Terms of This Individual Biomass</w:t>
      </w:r>
      <w:r>
        <w:rPr>
          <w:b/>
          <w:spacing w:val="-13"/>
          <w:sz w:val="24"/>
          <w:u w:val="thick"/>
        </w:rPr>
        <w:t xml:space="preserve"> </w:t>
      </w:r>
      <w:r>
        <w:rPr>
          <w:b/>
          <w:sz w:val="24"/>
          <w:u w:val="thick"/>
        </w:rPr>
        <w:t>Contract</w:t>
      </w:r>
    </w:p>
    <w:p w14:paraId="3D03B5FD" w14:textId="77777777" w:rsidR="00AA6DF6" w:rsidRDefault="00AA6DF6">
      <w:pPr>
        <w:pStyle w:val="BodyText"/>
        <w:spacing w:before="10"/>
        <w:rPr>
          <w:b/>
        </w:rPr>
      </w:pPr>
    </w:p>
    <w:p w14:paraId="52698A25" w14:textId="77777777" w:rsidR="00AA6DF6" w:rsidRDefault="00B504FE">
      <w:pPr>
        <w:ind w:right="1"/>
        <w:jc w:val="center"/>
        <w:rPr>
          <w:b/>
          <w:sz w:val="24"/>
        </w:rPr>
      </w:pPr>
      <w:r>
        <w:rPr>
          <w:b/>
          <w:sz w:val="24"/>
          <w:u w:val="thick"/>
        </w:rPr>
        <w:t>FOB (Free On Board)</w:t>
      </w:r>
    </w:p>
    <w:p w14:paraId="35E5821C" w14:textId="77777777" w:rsidR="00AA6DF6" w:rsidRDefault="00AA6DF6">
      <w:pPr>
        <w:pStyle w:val="BodyText"/>
        <w:spacing w:before="1"/>
        <w:rPr>
          <w:b/>
          <w:sz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9246"/>
      </w:tblGrid>
      <w:tr w:rsidR="00B56A79" w14:paraId="39A961F3" w14:textId="77777777" w:rsidTr="00AA6DF6">
        <w:trPr>
          <w:trHeight w:hRule="exact" w:val="480"/>
        </w:trPr>
        <w:tc>
          <w:tcPr>
            <w:tcW w:w="9246" w:type="dxa"/>
          </w:tcPr>
          <w:p w14:paraId="40BD4FC0" w14:textId="77777777" w:rsidR="00AA6DF6" w:rsidRDefault="00B504FE">
            <w:pPr>
              <w:pStyle w:val="TableParagraph"/>
              <w:spacing w:line="228" w:lineRule="exact"/>
              <w:ind w:left="103"/>
              <w:rPr>
                <w:rFonts w:ascii="Times New Roman"/>
                <w:b/>
                <w:sz w:val="20"/>
              </w:rPr>
            </w:pPr>
            <w:r>
              <w:rPr>
                <w:rFonts w:ascii="Times New Roman"/>
                <w:b/>
                <w:sz w:val="20"/>
              </w:rPr>
              <w:t>1.   NEGOTIATED COMMERCIAL &amp; ECONOMIC TERMS</w:t>
            </w:r>
          </w:p>
        </w:tc>
      </w:tr>
      <w:tr w:rsidR="00B56A79" w14:paraId="7EACFD06" w14:textId="77777777" w:rsidTr="00E31CF7">
        <w:trPr>
          <w:trHeight w:hRule="exact" w:val="3512"/>
        </w:trPr>
        <w:tc>
          <w:tcPr>
            <w:tcW w:w="9246" w:type="dxa"/>
          </w:tcPr>
          <w:p w14:paraId="321F8204" w14:textId="77777777" w:rsidR="00AA6DF6" w:rsidRDefault="00B504FE">
            <w:pPr>
              <w:pStyle w:val="TableParagraph"/>
              <w:spacing w:line="223" w:lineRule="exact"/>
              <w:ind w:left="103"/>
              <w:rPr>
                <w:rFonts w:ascii="Times New Roman"/>
                <w:sz w:val="20"/>
              </w:rPr>
            </w:pPr>
            <w:r>
              <w:rPr>
                <w:rFonts w:ascii="Times New Roman"/>
                <w:sz w:val="20"/>
              </w:rPr>
              <w:t>(A) Biomass and Biomass Specification:</w:t>
            </w:r>
          </w:p>
          <w:p w14:paraId="7DCBAC04" w14:textId="77777777" w:rsidR="00AA6DF6" w:rsidRDefault="00AA6DF6">
            <w:pPr>
              <w:pStyle w:val="TableParagraph"/>
              <w:spacing w:before="10"/>
              <w:rPr>
                <w:rFonts w:ascii="Times New Roman"/>
                <w:b/>
                <w:sz w:val="20"/>
              </w:rPr>
            </w:pPr>
          </w:p>
          <w:p w14:paraId="09930A1F" w14:textId="77777777" w:rsidR="00AA6DF6" w:rsidRDefault="00B504FE">
            <w:pPr>
              <w:pStyle w:val="TableParagraph"/>
              <w:spacing w:before="1"/>
              <w:ind w:left="103" w:right="387"/>
              <w:rPr>
                <w:rFonts w:ascii="Times New Roman"/>
                <w:sz w:val="20"/>
              </w:rPr>
            </w:pPr>
            <w:r>
              <w:rPr>
                <w:rFonts w:ascii="Times New Roman"/>
                <w:sz w:val="20"/>
              </w:rPr>
              <w:t xml:space="preserve">If Biomass is wood pellets this shall be in compliance with the Biomass </w:t>
            </w:r>
            <w:r>
              <w:rPr>
                <w:rFonts w:ascii="Times New Roman"/>
                <w:sz w:val="20"/>
              </w:rPr>
              <w:t>Specification in Part 1 of Annex B-1 and the following Industrial Category as set out in Part 2 of Annex B-1:</w:t>
            </w:r>
          </w:p>
          <w:p w14:paraId="68F7F3B1" w14:textId="77777777" w:rsidR="00AA6DF6" w:rsidRDefault="00AA6DF6">
            <w:pPr>
              <w:pStyle w:val="TableParagraph"/>
              <w:spacing w:before="10"/>
              <w:rPr>
                <w:rFonts w:ascii="Times New Roman"/>
                <w:b/>
                <w:sz w:val="20"/>
              </w:rPr>
            </w:pPr>
          </w:p>
          <w:p w14:paraId="0B4CC27E" w14:textId="77777777" w:rsidR="00AA6DF6" w:rsidRDefault="00B504FE">
            <w:pPr>
              <w:pStyle w:val="TableParagraph"/>
              <w:tabs>
                <w:tab w:val="left" w:pos="1543"/>
              </w:tabs>
              <w:ind w:left="823"/>
              <w:rPr>
                <w:rFonts w:ascii="Times New Roman"/>
                <w:sz w:val="20"/>
              </w:rPr>
            </w:pPr>
            <w:r>
              <w:rPr>
                <w:rFonts w:ascii="Times New Roman"/>
                <w:sz w:val="20"/>
              </w:rPr>
              <w:t>[   ]</w:t>
            </w:r>
            <w:r>
              <w:rPr>
                <w:rFonts w:ascii="Times New Roman"/>
                <w:sz w:val="20"/>
              </w:rPr>
              <w:tab/>
              <w:t>Industrial Category</w:t>
            </w:r>
            <w:r>
              <w:rPr>
                <w:rFonts w:ascii="Times New Roman"/>
                <w:spacing w:val="-9"/>
                <w:sz w:val="20"/>
              </w:rPr>
              <w:t xml:space="preserve"> </w:t>
            </w:r>
            <w:r>
              <w:rPr>
                <w:rFonts w:ascii="Times New Roman"/>
                <w:sz w:val="20"/>
              </w:rPr>
              <w:t>1;</w:t>
            </w:r>
          </w:p>
          <w:p w14:paraId="1ACE128C" w14:textId="77777777" w:rsidR="00AA6DF6" w:rsidRDefault="00AA6DF6">
            <w:pPr>
              <w:pStyle w:val="TableParagraph"/>
              <w:spacing w:before="1"/>
              <w:rPr>
                <w:rFonts w:ascii="Times New Roman"/>
                <w:b/>
                <w:sz w:val="23"/>
              </w:rPr>
            </w:pPr>
          </w:p>
          <w:p w14:paraId="6EAA563B" w14:textId="77777777" w:rsidR="00AA6DF6" w:rsidRDefault="00B504FE">
            <w:pPr>
              <w:pStyle w:val="TableParagraph"/>
              <w:tabs>
                <w:tab w:val="left" w:pos="1543"/>
              </w:tabs>
              <w:spacing w:line="516" w:lineRule="auto"/>
              <w:ind w:left="823" w:right="5721"/>
              <w:rPr>
                <w:rFonts w:ascii="Times New Roman"/>
                <w:sz w:val="20"/>
              </w:rPr>
            </w:pPr>
            <w:r>
              <w:rPr>
                <w:rFonts w:ascii="Times New Roman"/>
                <w:sz w:val="20"/>
              </w:rPr>
              <w:t>[   ]</w:t>
            </w:r>
            <w:r>
              <w:rPr>
                <w:rFonts w:ascii="Times New Roman"/>
                <w:sz w:val="20"/>
              </w:rPr>
              <w:tab/>
              <w:t>Industrial Category</w:t>
            </w:r>
            <w:r>
              <w:rPr>
                <w:rFonts w:ascii="Times New Roman"/>
                <w:spacing w:val="-7"/>
                <w:sz w:val="20"/>
              </w:rPr>
              <w:t xml:space="preserve"> </w:t>
            </w:r>
            <w:r>
              <w:rPr>
                <w:rFonts w:ascii="Times New Roman"/>
                <w:sz w:val="20"/>
              </w:rPr>
              <w:t>2;</w:t>
            </w:r>
            <w:r>
              <w:rPr>
                <w:rFonts w:ascii="Times New Roman"/>
                <w:spacing w:val="-4"/>
                <w:sz w:val="20"/>
              </w:rPr>
              <w:t xml:space="preserve"> </w:t>
            </w:r>
            <w:r>
              <w:rPr>
                <w:rFonts w:ascii="Times New Roman"/>
                <w:sz w:val="20"/>
              </w:rPr>
              <w:t>or</w:t>
            </w:r>
            <w:r>
              <w:rPr>
                <w:rFonts w:ascii="Times New Roman"/>
                <w:w w:val="99"/>
                <w:sz w:val="20"/>
              </w:rPr>
              <w:t xml:space="preserve"> </w:t>
            </w:r>
            <w:r>
              <w:rPr>
                <w:rFonts w:ascii="Times New Roman"/>
                <w:sz w:val="20"/>
              </w:rPr>
              <w:t>[   ]</w:t>
            </w:r>
            <w:r>
              <w:rPr>
                <w:rFonts w:ascii="Times New Roman"/>
                <w:sz w:val="20"/>
              </w:rPr>
              <w:tab/>
              <w:t>Industrial Category</w:t>
            </w:r>
            <w:r>
              <w:rPr>
                <w:rFonts w:ascii="Times New Roman"/>
                <w:spacing w:val="-9"/>
                <w:sz w:val="20"/>
              </w:rPr>
              <w:t xml:space="preserve"> </w:t>
            </w:r>
            <w:r>
              <w:rPr>
                <w:rFonts w:ascii="Times New Roman"/>
                <w:sz w:val="20"/>
              </w:rPr>
              <w:t>3.</w:t>
            </w:r>
          </w:p>
          <w:p w14:paraId="17BAF951" w14:textId="77777777" w:rsidR="00AA6DF6" w:rsidRDefault="00B504FE">
            <w:pPr>
              <w:pStyle w:val="TableParagraph"/>
              <w:spacing w:line="216" w:lineRule="exact"/>
              <w:ind w:left="103"/>
              <w:rPr>
                <w:rFonts w:ascii="Times New Roman"/>
                <w:sz w:val="20"/>
              </w:rPr>
            </w:pPr>
            <w:r>
              <w:rPr>
                <w:rFonts w:ascii="Times New Roman"/>
                <w:sz w:val="20"/>
              </w:rPr>
              <w:t>If Biomass is not wood pellets it shall be in complian</w:t>
            </w:r>
            <w:r>
              <w:rPr>
                <w:rFonts w:ascii="Times New Roman"/>
                <w:sz w:val="20"/>
              </w:rPr>
              <w:t>ce with the Biomass Specification in:</w:t>
            </w:r>
          </w:p>
          <w:p w14:paraId="7AFB50D8" w14:textId="77777777" w:rsidR="00AA6DF6" w:rsidRDefault="00AA6DF6">
            <w:pPr>
              <w:pStyle w:val="TableParagraph"/>
              <w:spacing w:before="11"/>
              <w:rPr>
                <w:rFonts w:ascii="Times New Roman"/>
                <w:b/>
                <w:sz w:val="20"/>
              </w:rPr>
            </w:pPr>
          </w:p>
          <w:p w14:paraId="1659660F" w14:textId="77777777" w:rsidR="00AA6DF6" w:rsidRDefault="00B504FE">
            <w:pPr>
              <w:pStyle w:val="TableParagraph"/>
              <w:tabs>
                <w:tab w:val="left" w:pos="1485"/>
              </w:tabs>
              <w:ind w:left="803"/>
              <w:rPr>
                <w:rFonts w:ascii="Times New Roman"/>
                <w:sz w:val="20"/>
              </w:rPr>
            </w:pPr>
            <w:r>
              <w:rPr>
                <w:rFonts w:ascii="Times New Roman"/>
                <w:sz w:val="20"/>
              </w:rPr>
              <w:t>[   ]</w:t>
            </w:r>
            <w:r>
              <w:rPr>
                <w:rFonts w:ascii="Times New Roman"/>
                <w:sz w:val="20"/>
              </w:rPr>
              <w:tab/>
              <w:t>Biomass Specification</w:t>
            </w:r>
            <w:r>
              <w:rPr>
                <w:rFonts w:ascii="Times New Roman"/>
                <w:spacing w:val="-7"/>
                <w:sz w:val="20"/>
              </w:rPr>
              <w:t xml:space="preserve"> </w:t>
            </w:r>
            <w:r>
              <w:rPr>
                <w:rFonts w:ascii="Times New Roman"/>
                <w:sz w:val="20"/>
              </w:rPr>
              <w:t>B-2</w:t>
            </w:r>
          </w:p>
        </w:tc>
      </w:tr>
      <w:tr w:rsidR="00B56A79" w14:paraId="70DEBDCA" w14:textId="77777777" w:rsidTr="00AA6DF6">
        <w:trPr>
          <w:trHeight w:hRule="exact" w:val="711"/>
        </w:trPr>
        <w:tc>
          <w:tcPr>
            <w:tcW w:w="9246" w:type="dxa"/>
          </w:tcPr>
          <w:p w14:paraId="4D73DC7E" w14:textId="77777777" w:rsidR="00AA6DF6" w:rsidRDefault="00B504FE">
            <w:pPr>
              <w:pStyle w:val="TableParagraph"/>
              <w:tabs>
                <w:tab w:val="left" w:pos="2848"/>
              </w:tabs>
              <w:spacing w:line="364" w:lineRule="auto"/>
              <w:ind w:left="823" w:right="4300" w:hanging="720"/>
              <w:rPr>
                <w:rFonts w:ascii="Times New Roman"/>
                <w:sz w:val="20"/>
              </w:rPr>
            </w:pPr>
            <w:r>
              <w:rPr>
                <w:rFonts w:ascii="Times New Roman"/>
                <w:sz w:val="20"/>
              </w:rPr>
              <w:t>(B) Additions or Amendments to the Biomass</w:t>
            </w:r>
            <w:r>
              <w:rPr>
                <w:rFonts w:ascii="Times New Roman"/>
                <w:spacing w:val="-23"/>
                <w:sz w:val="20"/>
              </w:rPr>
              <w:t xml:space="preserve"> </w:t>
            </w:r>
            <w:r>
              <w:rPr>
                <w:rFonts w:ascii="Times New Roman"/>
                <w:sz w:val="20"/>
              </w:rPr>
              <w:t xml:space="preserve">Specification: [   ] </w:t>
            </w:r>
            <w:r>
              <w:rPr>
                <w:rFonts w:ascii="Times New Roman"/>
                <w:spacing w:val="-2"/>
                <w:sz w:val="20"/>
              </w:rPr>
              <w:t xml:space="preserve"> </w:t>
            </w:r>
            <w:r>
              <w:rPr>
                <w:rFonts w:ascii="Times New Roman"/>
                <w:w w:val="99"/>
                <w:sz w:val="20"/>
                <w:u w:val="single"/>
              </w:rPr>
              <w:t xml:space="preserve"> </w:t>
            </w:r>
            <w:r>
              <w:rPr>
                <w:rFonts w:ascii="Times New Roman"/>
                <w:sz w:val="20"/>
                <w:u w:val="single"/>
              </w:rPr>
              <w:tab/>
            </w:r>
          </w:p>
        </w:tc>
      </w:tr>
      <w:tr w:rsidR="00B56A79" w14:paraId="76F27FED" w14:textId="77777777" w:rsidTr="00AA6DF6">
        <w:trPr>
          <w:trHeight w:hRule="exact" w:val="480"/>
        </w:trPr>
        <w:tc>
          <w:tcPr>
            <w:tcW w:w="9246" w:type="dxa"/>
          </w:tcPr>
          <w:p w14:paraId="2C23DD6E" w14:textId="77777777" w:rsidR="00AA6DF6" w:rsidRDefault="00B504FE">
            <w:pPr>
              <w:pStyle w:val="TableParagraph"/>
              <w:spacing w:line="223" w:lineRule="exact"/>
              <w:ind w:left="103"/>
              <w:rPr>
                <w:rFonts w:ascii="Times New Roman"/>
                <w:sz w:val="20"/>
              </w:rPr>
            </w:pPr>
            <w:r>
              <w:rPr>
                <w:rFonts w:ascii="Times New Roman"/>
                <w:sz w:val="20"/>
              </w:rPr>
              <w:t>(C) Origin:</w:t>
            </w:r>
          </w:p>
        </w:tc>
      </w:tr>
      <w:tr w:rsidR="00B56A79" w14:paraId="5C312A07" w14:textId="77777777" w:rsidTr="00AA6DF6">
        <w:trPr>
          <w:trHeight w:hRule="exact" w:val="480"/>
        </w:trPr>
        <w:tc>
          <w:tcPr>
            <w:tcW w:w="9246" w:type="dxa"/>
          </w:tcPr>
          <w:p w14:paraId="5022A56D" w14:textId="77777777" w:rsidR="00AA6DF6" w:rsidRDefault="00B504FE">
            <w:pPr>
              <w:pStyle w:val="TableParagraph"/>
              <w:tabs>
                <w:tab w:val="left" w:pos="2188"/>
                <w:tab w:val="left" w:pos="3498"/>
              </w:tabs>
              <w:spacing w:line="223" w:lineRule="exact"/>
              <w:ind w:left="103"/>
              <w:rPr>
                <w:rFonts w:ascii="Times New Roman" w:hAnsi="Times New Roman"/>
                <w:sz w:val="20"/>
              </w:rPr>
            </w:pPr>
            <w:r>
              <w:rPr>
                <w:rFonts w:ascii="Times New Roman" w:hAnsi="Times New Roman"/>
                <w:sz w:val="20"/>
              </w:rPr>
              <w:t>(D)</w:t>
            </w:r>
            <w:r>
              <w:rPr>
                <w:rFonts w:ascii="Times New Roman" w:hAnsi="Times New Roman"/>
                <w:spacing w:val="-2"/>
                <w:sz w:val="20"/>
              </w:rPr>
              <w:t xml:space="preserve"> </w:t>
            </w:r>
            <w:r>
              <w:rPr>
                <w:rFonts w:ascii="Times New Roman" w:hAnsi="Times New Roman"/>
                <w:sz w:val="20"/>
              </w:rPr>
              <w:t>Contract</w:t>
            </w:r>
            <w:r>
              <w:rPr>
                <w:rFonts w:ascii="Times New Roman" w:hAnsi="Times New Roman"/>
                <w:spacing w:val="-4"/>
                <w:sz w:val="20"/>
              </w:rPr>
              <w:t xml:space="preserve"> </w:t>
            </w:r>
            <w:r>
              <w:rPr>
                <w:rFonts w:ascii="Times New Roman" w:hAnsi="Times New Roman"/>
                <w:sz w:val="20"/>
              </w:rPr>
              <w:t>Quantity:[</w:t>
            </w:r>
            <w:r>
              <w:rPr>
                <w:rFonts w:ascii="Times New Roman" w:hAnsi="Times New Roman"/>
                <w:sz w:val="20"/>
              </w:rPr>
              <w:tab/>
              <w:t>] Tonnes</w:t>
            </w:r>
            <w:r>
              <w:rPr>
                <w:rFonts w:ascii="Times New Roman" w:hAnsi="Times New Roman"/>
                <w:spacing w:val="-4"/>
                <w:sz w:val="20"/>
              </w:rPr>
              <w:t xml:space="preserve"> </w:t>
            </w:r>
            <w:r>
              <w:rPr>
                <w:rFonts w:ascii="Times New Roman" w:hAnsi="Times New Roman"/>
                <w:spacing w:val="2"/>
                <w:sz w:val="20"/>
              </w:rPr>
              <w:t>+/-</w:t>
            </w:r>
            <w:r>
              <w:rPr>
                <w:rFonts w:ascii="Times New Roman" w:hAnsi="Times New Roman"/>
                <w:spacing w:val="-4"/>
                <w:sz w:val="20"/>
              </w:rPr>
              <w:t xml:space="preserve"> </w:t>
            </w:r>
            <w:r>
              <w:rPr>
                <w:rFonts w:ascii="Times New Roman" w:hAnsi="Times New Roman"/>
                <w:sz w:val="20"/>
              </w:rPr>
              <w:t>[</w:t>
            </w:r>
            <w:r>
              <w:rPr>
                <w:rFonts w:ascii="Times New Roman" w:hAnsi="Times New Roman"/>
                <w:sz w:val="20"/>
              </w:rPr>
              <w:tab/>
              <w:t>] % at Buyer’s</w:t>
            </w:r>
            <w:r>
              <w:rPr>
                <w:rFonts w:ascii="Times New Roman" w:hAnsi="Times New Roman"/>
                <w:spacing w:val="-11"/>
                <w:sz w:val="20"/>
              </w:rPr>
              <w:t xml:space="preserve"> </w:t>
            </w:r>
            <w:r>
              <w:rPr>
                <w:rFonts w:ascii="Times New Roman" w:hAnsi="Times New Roman"/>
                <w:sz w:val="20"/>
              </w:rPr>
              <w:t>option</w:t>
            </w:r>
          </w:p>
        </w:tc>
      </w:tr>
      <w:tr w:rsidR="00B56A79" w14:paraId="041EA6D2" w14:textId="77777777" w:rsidTr="00AA6DF6">
        <w:trPr>
          <w:trHeight w:hRule="exact" w:val="950"/>
        </w:trPr>
        <w:tc>
          <w:tcPr>
            <w:tcW w:w="9246" w:type="dxa"/>
          </w:tcPr>
          <w:p w14:paraId="652629CE" w14:textId="77777777" w:rsidR="00AA6DF6" w:rsidRDefault="00B504FE">
            <w:pPr>
              <w:pStyle w:val="TableParagraph"/>
              <w:spacing w:line="491" w:lineRule="auto"/>
              <w:ind w:left="103" w:right="5721"/>
              <w:rPr>
                <w:rFonts w:ascii="Times New Roman"/>
                <w:sz w:val="20"/>
              </w:rPr>
            </w:pPr>
            <w:r>
              <w:rPr>
                <w:rFonts w:ascii="Times New Roman"/>
                <w:sz w:val="20"/>
              </w:rPr>
              <w:t xml:space="preserve">(E) Quantity Per Shipment (if </w:t>
            </w:r>
            <w:r>
              <w:rPr>
                <w:rFonts w:ascii="Times New Roman"/>
                <w:sz w:val="20"/>
              </w:rPr>
              <w:t>applicable): Shipping Tolerance:</w:t>
            </w:r>
          </w:p>
        </w:tc>
      </w:tr>
    </w:tbl>
    <w:p w14:paraId="26F277BE" w14:textId="77777777" w:rsidR="00AA6DF6" w:rsidRDefault="00AA6DF6">
      <w:pPr>
        <w:spacing w:line="491" w:lineRule="auto"/>
        <w:rPr>
          <w:sz w:val="20"/>
        </w:rPr>
        <w:sectPr w:rsidR="00AA6DF6">
          <w:headerReference w:type="default" r:id="rId8"/>
          <w:footerReference w:type="default" r:id="rId9"/>
          <w:pgSz w:w="11910" w:h="16840"/>
          <w:pgMar w:top="940" w:right="1220" w:bottom="1300" w:left="1220" w:header="722" w:footer="1113" w:gutter="0"/>
          <w:pgNumType w:start="1"/>
          <w:cols w:space="720"/>
        </w:sectPr>
      </w:pPr>
    </w:p>
    <w:p w14:paraId="3EE8895E" w14:textId="77777777" w:rsidR="00AA6DF6" w:rsidRDefault="00AA6DF6">
      <w:pPr>
        <w:pStyle w:val="BodyText"/>
      </w:pPr>
    </w:p>
    <w:p w14:paraId="79EAB0B7" w14:textId="77777777" w:rsidR="00AA6DF6" w:rsidRDefault="00AA6DF6">
      <w:pPr>
        <w:pStyle w:val="BodyText"/>
        <w:spacing w:before="2"/>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9246"/>
      </w:tblGrid>
      <w:tr w:rsidR="00B56A79" w14:paraId="3714FE76" w14:textId="77777777" w:rsidTr="00AA6DF6">
        <w:trPr>
          <w:trHeight w:hRule="exact" w:val="10821"/>
        </w:trPr>
        <w:tc>
          <w:tcPr>
            <w:tcW w:w="9246" w:type="dxa"/>
          </w:tcPr>
          <w:p w14:paraId="3B8A46F4" w14:textId="77777777" w:rsidR="00AA6DF6" w:rsidRDefault="00B504FE">
            <w:pPr>
              <w:pStyle w:val="TableParagraph"/>
              <w:spacing w:line="223" w:lineRule="exact"/>
              <w:ind w:left="103"/>
              <w:rPr>
                <w:rFonts w:ascii="Times New Roman" w:hAnsi="Times New Roman"/>
                <w:sz w:val="20"/>
              </w:rPr>
            </w:pPr>
            <w:r>
              <w:rPr>
                <w:rFonts w:ascii="Times New Roman" w:hAnsi="Times New Roman"/>
                <w:sz w:val="20"/>
              </w:rPr>
              <w:t>(F) Contract Price (</w:t>
            </w:r>
            <w:r>
              <w:rPr>
                <w:rFonts w:ascii="Times New Roman" w:hAnsi="Times New Roman"/>
                <w:b/>
                <w:color w:val="010000"/>
                <w:sz w:val="20"/>
              </w:rPr>
              <w:t>§</w:t>
            </w:r>
            <w:r>
              <w:rPr>
                <w:rFonts w:ascii="Times New Roman" w:hAnsi="Times New Roman"/>
                <w:color w:val="010000"/>
                <w:sz w:val="20"/>
              </w:rPr>
              <w:t>12.2(</w:t>
            </w:r>
            <w:r>
              <w:rPr>
                <w:rFonts w:ascii="Times New Roman" w:hAnsi="Times New Roman"/>
                <w:sz w:val="20"/>
              </w:rPr>
              <w:t>b</w:t>
            </w:r>
            <w:r>
              <w:rPr>
                <w:rFonts w:ascii="Times New Roman" w:hAnsi="Times New Roman"/>
                <w:color w:val="010000"/>
                <w:sz w:val="20"/>
              </w:rPr>
              <w:t>))</w:t>
            </w:r>
            <w:r>
              <w:rPr>
                <w:rFonts w:ascii="Times New Roman" w:hAnsi="Times New Roman"/>
                <w:sz w:val="20"/>
              </w:rPr>
              <w:t>:</w:t>
            </w:r>
          </w:p>
          <w:p w14:paraId="42D0DCD3" w14:textId="77777777" w:rsidR="00AA6DF6" w:rsidRDefault="00AA6DF6">
            <w:pPr>
              <w:pStyle w:val="TableParagraph"/>
              <w:spacing w:before="1"/>
              <w:rPr>
                <w:rFonts w:ascii="Times New Roman"/>
                <w:sz w:val="20"/>
              </w:rPr>
            </w:pPr>
          </w:p>
          <w:p w14:paraId="61B470DA" w14:textId="77777777" w:rsidR="00AA6DF6" w:rsidRDefault="00B504FE">
            <w:pPr>
              <w:pStyle w:val="TableParagraph"/>
              <w:tabs>
                <w:tab w:val="left" w:pos="839"/>
              </w:tabs>
              <w:ind w:left="103"/>
              <w:rPr>
                <w:rFonts w:ascii="Times New Roman"/>
                <w:sz w:val="20"/>
              </w:rPr>
            </w:pPr>
            <w:r>
              <w:rPr>
                <w:rFonts w:ascii="Times New Roman"/>
                <w:sz w:val="20"/>
              </w:rPr>
              <w:t xml:space="preserve">[   </w:t>
            </w:r>
            <w:r>
              <w:rPr>
                <w:rFonts w:ascii="Times New Roman"/>
                <w:sz w:val="20"/>
              </w:rPr>
              <w:t>]</w:t>
            </w:r>
            <w:r>
              <w:rPr>
                <w:rFonts w:ascii="Times New Roman"/>
                <w:sz w:val="20"/>
              </w:rPr>
              <w:tab/>
            </w:r>
            <w:r>
              <w:rPr>
                <w:rFonts w:ascii="Times New Roman"/>
                <w:sz w:val="20"/>
                <w:u w:val="single"/>
              </w:rPr>
              <w:t>NCVcp Measurement only at Loading</w:t>
            </w:r>
            <w:r>
              <w:rPr>
                <w:rFonts w:ascii="Times New Roman"/>
                <w:spacing w:val="-17"/>
                <w:sz w:val="20"/>
                <w:u w:val="single"/>
              </w:rPr>
              <w:t xml:space="preserve"> </w:t>
            </w:r>
            <w:r>
              <w:rPr>
                <w:rFonts w:ascii="Times New Roman"/>
                <w:sz w:val="20"/>
                <w:u w:val="single"/>
              </w:rPr>
              <w:t>Port</w:t>
            </w:r>
          </w:p>
          <w:p w14:paraId="625A521B" w14:textId="77777777" w:rsidR="00AA6DF6" w:rsidRDefault="00AA6DF6">
            <w:pPr>
              <w:pStyle w:val="TableParagraph"/>
              <w:spacing w:before="9"/>
              <w:rPr>
                <w:rFonts w:ascii="Times New Roman"/>
                <w:sz w:val="19"/>
              </w:rPr>
            </w:pPr>
          </w:p>
          <w:p w14:paraId="3E0CB9C3" w14:textId="77777777" w:rsidR="00AA6DF6" w:rsidRDefault="00B504FE">
            <w:pPr>
              <w:pStyle w:val="TableParagraph"/>
              <w:ind w:left="854"/>
              <w:rPr>
                <w:rFonts w:ascii="Times New Roman"/>
                <w:sz w:val="20"/>
              </w:rPr>
            </w:pPr>
            <w:r>
              <w:rPr>
                <w:rFonts w:ascii="Times New Roman"/>
                <w:sz w:val="20"/>
              </w:rPr>
              <w:t>The Contract Price applicable to each Shipment shall be determined in accordance with the following:</w:t>
            </w:r>
          </w:p>
          <w:p w14:paraId="093F5385" w14:textId="77777777" w:rsidR="00AA6DF6" w:rsidRDefault="00AA6DF6">
            <w:pPr>
              <w:pStyle w:val="TableParagraph"/>
              <w:rPr>
                <w:rFonts w:ascii="Times New Roman"/>
                <w:sz w:val="20"/>
              </w:rPr>
            </w:pPr>
          </w:p>
          <w:p w14:paraId="5D73DB73" w14:textId="77777777" w:rsidR="00AA6DF6" w:rsidRDefault="00B504FE">
            <w:pPr>
              <w:pStyle w:val="TableParagraph"/>
              <w:ind w:left="823"/>
              <w:rPr>
                <w:rFonts w:ascii="Times New Roman" w:hAnsi="Times New Roman"/>
                <w:sz w:val="20"/>
              </w:rPr>
            </w:pPr>
            <w:r>
              <w:rPr>
                <w:rFonts w:ascii="Times New Roman" w:hAnsi="Times New Roman"/>
                <w:sz w:val="20"/>
              </w:rPr>
              <w:t>Buyer shall pay [….][</w:t>
            </w:r>
            <w:r>
              <w:rPr>
                <w:rFonts w:ascii="Times New Roman" w:hAnsi="Times New Roman"/>
                <w:i/>
                <w:sz w:val="20"/>
              </w:rPr>
              <w:t>currency</w:t>
            </w:r>
            <w:r>
              <w:rPr>
                <w:rFonts w:ascii="Times New Roman" w:hAnsi="Times New Roman"/>
                <w:sz w:val="20"/>
              </w:rPr>
              <w:t>] basis FOB Loading Port delivery per Tonne, based upon a minimum tested NCVcp of [</w:t>
            </w:r>
            <w:r>
              <w:rPr>
                <w:rFonts w:ascii="Times New Roman" w:hAnsi="Times New Roman"/>
                <w:i/>
                <w:sz w:val="20"/>
              </w:rPr>
              <w:t>benchmark CV</w:t>
            </w:r>
            <w:r>
              <w:rPr>
                <w:rFonts w:ascii="Times New Roman" w:hAnsi="Times New Roman"/>
                <w:sz w:val="20"/>
              </w:rPr>
              <w:t xml:space="preserve">….] GJ/Tonne (“the </w:t>
            </w:r>
            <w:r>
              <w:rPr>
                <w:rFonts w:ascii="Times New Roman" w:hAnsi="Times New Roman"/>
                <w:b/>
                <w:sz w:val="20"/>
              </w:rPr>
              <w:t>Base Price</w:t>
            </w:r>
            <w:r>
              <w:rPr>
                <w:rFonts w:ascii="Times New Roman" w:hAnsi="Times New Roman"/>
                <w:sz w:val="20"/>
              </w:rPr>
              <w:t>”).</w:t>
            </w:r>
          </w:p>
          <w:p w14:paraId="40B6A537" w14:textId="77777777" w:rsidR="00AA6DF6" w:rsidRDefault="00AA6DF6">
            <w:pPr>
              <w:pStyle w:val="TableParagraph"/>
              <w:rPr>
                <w:rFonts w:ascii="Times New Roman"/>
                <w:sz w:val="20"/>
              </w:rPr>
            </w:pPr>
          </w:p>
          <w:p w14:paraId="39ED1209" w14:textId="77777777" w:rsidR="00AA6DF6" w:rsidRDefault="00B504FE">
            <w:pPr>
              <w:pStyle w:val="TableParagraph"/>
              <w:ind w:left="823" w:right="387"/>
              <w:rPr>
                <w:rFonts w:ascii="Times New Roman"/>
                <w:sz w:val="20"/>
              </w:rPr>
            </w:pPr>
            <w:r>
              <w:rPr>
                <w:rFonts w:ascii="Times New Roman"/>
                <w:sz w:val="20"/>
              </w:rPr>
              <w:t>Price Adjustment: The Base Price shall be adjusted as per the below formula to reflect the Actual NCVcp of the Biomass as determined at the Loading Port in accordance with the terms of the Individual Biomass Co</w:t>
            </w:r>
            <w:r>
              <w:rPr>
                <w:rFonts w:ascii="Times New Roman"/>
                <w:sz w:val="20"/>
              </w:rPr>
              <w:t>ntract:</w:t>
            </w:r>
          </w:p>
          <w:p w14:paraId="56D9C20E" w14:textId="77777777" w:rsidR="00AA6DF6" w:rsidRDefault="00AA6DF6">
            <w:pPr>
              <w:pStyle w:val="TableParagraph"/>
              <w:rPr>
                <w:rFonts w:ascii="Times New Roman"/>
                <w:sz w:val="20"/>
              </w:rPr>
            </w:pPr>
          </w:p>
          <w:p w14:paraId="7AF6644E" w14:textId="77777777" w:rsidR="00AA6DF6" w:rsidRDefault="00B504FE">
            <w:pPr>
              <w:pStyle w:val="TableParagraph"/>
              <w:ind w:left="823"/>
              <w:rPr>
                <w:rFonts w:ascii="Times New Roman" w:hAnsi="Times New Roman"/>
                <w:sz w:val="20"/>
              </w:rPr>
            </w:pPr>
            <w:r>
              <w:rPr>
                <w:rFonts w:ascii="Times New Roman" w:hAnsi="Times New Roman"/>
                <w:sz w:val="20"/>
              </w:rPr>
              <w:t xml:space="preserve">Adjusted Price = {Actual NCVcp (GJ/Tonne) x Base Price}  ÷   {[ </w:t>
            </w:r>
            <w:r>
              <w:rPr>
                <w:rFonts w:ascii="Times New Roman" w:hAnsi="Times New Roman"/>
                <w:i/>
                <w:sz w:val="20"/>
              </w:rPr>
              <w:t xml:space="preserve">benchmark CV </w:t>
            </w:r>
            <w:r>
              <w:rPr>
                <w:rFonts w:ascii="Times New Roman" w:hAnsi="Times New Roman"/>
                <w:sz w:val="20"/>
              </w:rPr>
              <w:t>….] GJ/Tonne}</w:t>
            </w:r>
          </w:p>
          <w:p w14:paraId="597300A4" w14:textId="77777777" w:rsidR="00AA6DF6" w:rsidRDefault="00AA6DF6">
            <w:pPr>
              <w:pStyle w:val="TableParagraph"/>
              <w:rPr>
                <w:rFonts w:ascii="Times New Roman"/>
                <w:sz w:val="20"/>
              </w:rPr>
            </w:pPr>
          </w:p>
          <w:p w14:paraId="2BEC7A9B" w14:textId="77777777" w:rsidR="00AA6DF6" w:rsidRDefault="00B504FE">
            <w:pPr>
              <w:pStyle w:val="TableParagraph"/>
              <w:ind w:left="823" w:right="141"/>
              <w:rPr>
                <w:rFonts w:ascii="Times New Roman"/>
                <w:sz w:val="20"/>
              </w:rPr>
            </w:pPr>
            <w:r>
              <w:rPr>
                <w:rFonts w:ascii="Times New Roman"/>
                <w:sz w:val="20"/>
              </w:rPr>
              <w:t xml:space="preserve">The Adjusted Price as determined in accordance with the above formula for each Shipment shall be the Contract Price in respect of that Shipment. The </w:t>
            </w:r>
            <w:r>
              <w:rPr>
                <w:rFonts w:ascii="Times New Roman"/>
                <w:sz w:val="20"/>
              </w:rPr>
              <w:t>Contract Price shall be inclusive of all Taxes but shall exclude VAT.</w:t>
            </w:r>
          </w:p>
          <w:p w14:paraId="2A285CC9" w14:textId="77777777" w:rsidR="00AA6DF6" w:rsidRDefault="00AA6DF6">
            <w:pPr>
              <w:pStyle w:val="TableParagraph"/>
              <w:rPr>
                <w:rFonts w:ascii="Times New Roman"/>
                <w:sz w:val="20"/>
              </w:rPr>
            </w:pPr>
          </w:p>
          <w:p w14:paraId="697C41A4" w14:textId="77777777" w:rsidR="00AA6DF6" w:rsidRDefault="00B504FE">
            <w:pPr>
              <w:pStyle w:val="TableParagraph"/>
              <w:tabs>
                <w:tab w:val="left" w:pos="839"/>
              </w:tabs>
              <w:ind w:left="103"/>
              <w:rPr>
                <w:rFonts w:ascii="Times New Roman"/>
                <w:sz w:val="20"/>
              </w:rPr>
            </w:pPr>
            <w:r>
              <w:rPr>
                <w:rFonts w:ascii="Times New Roman"/>
                <w:sz w:val="20"/>
              </w:rPr>
              <w:t>[   ]</w:t>
            </w:r>
            <w:r>
              <w:rPr>
                <w:rFonts w:ascii="Times New Roman"/>
                <w:sz w:val="20"/>
              </w:rPr>
              <w:tab/>
            </w:r>
            <w:r>
              <w:rPr>
                <w:rFonts w:ascii="Times New Roman"/>
                <w:sz w:val="20"/>
                <w:u w:val="single"/>
              </w:rPr>
              <w:t>NCVcp Measurement at Loading Port and Discharge</w:t>
            </w:r>
            <w:r>
              <w:rPr>
                <w:rFonts w:ascii="Times New Roman"/>
                <w:spacing w:val="-22"/>
                <w:sz w:val="20"/>
                <w:u w:val="single"/>
              </w:rPr>
              <w:t xml:space="preserve"> </w:t>
            </w:r>
            <w:r>
              <w:rPr>
                <w:rFonts w:ascii="Times New Roman"/>
                <w:sz w:val="20"/>
                <w:u w:val="single"/>
              </w:rPr>
              <w:t>Port</w:t>
            </w:r>
          </w:p>
          <w:p w14:paraId="5EEF1A60" w14:textId="77777777" w:rsidR="00AA6DF6" w:rsidRDefault="00AA6DF6">
            <w:pPr>
              <w:pStyle w:val="TableParagraph"/>
              <w:spacing w:before="9"/>
              <w:rPr>
                <w:rFonts w:ascii="Times New Roman"/>
                <w:sz w:val="19"/>
              </w:rPr>
            </w:pPr>
          </w:p>
          <w:p w14:paraId="15D3C100" w14:textId="77777777" w:rsidR="00AA6DF6" w:rsidRDefault="00B504FE">
            <w:pPr>
              <w:pStyle w:val="TableParagraph"/>
              <w:ind w:left="823"/>
              <w:rPr>
                <w:rFonts w:ascii="Times New Roman"/>
                <w:sz w:val="20"/>
              </w:rPr>
            </w:pPr>
            <w:r>
              <w:rPr>
                <w:rFonts w:ascii="Times New Roman"/>
                <w:sz w:val="20"/>
              </w:rPr>
              <w:t>The Contract Price applicable to each Shipment shall be determined in accordance with the following:</w:t>
            </w:r>
          </w:p>
          <w:p w14:paraId="779FD498" w14:textId="77777777" w:rsidR="00AA6DF6" w:rsidRDefault="00AA6DF6">
            <w:pPr>
              <w:pStyle w:val="TableParagraph"/>
              <w:rPr>
                <w:rFonts w:ascii="Times New Roman"/>
                <w:sz w:val="20"/>
              </w:rPr>
            </w:pPr>
          </w:p>
          <w:p w14:paraId="49ABC2E1" w14:textId="77777777" w:rsidR="00AA6DF6" w:rsidRDefault="00B504FE">
            <w:pPr>
              <w:pStyle w:val="TableParagraph"/>
              <w:ind w:left="823"/>
              <w:rPr>
                <w:rFonts w:ascii="Times New Roman" w:hAnsi="Times New Roman"/>
                <w:sz w:val="20"/>
              </w:rPr>
            </w:pPr>
            <w:r>
              <w:rPr>
                <w:rFonts w:ascii="Times New Roman" w:hAnsi="Times New Roman"/>
                <w:sz w:val="20"/>
              </w:rPr>
              <w:t xml:space="preserve">Buyer shall pay </w:t>
            </w:r>
            <w:r>
              <w:rPr>
                <w:rFonts w:ascii="Times New Roman" w:hAnsi="Times New Roman"/>
                <w:sz w:val="20"/>
              </w:rPr>
              <w:t>[….][</w:t>
            </w:r>
            <w:r>
              <w:rPr>
                <w:rFonts w:ascii="Times New Roman" w:hAnsi="Times New Roman"/>
                <w:i/>
                <w:sz w:val="20"/>
              </w:rPr>
              <w:t>currency</w:t>
            </w:r>
            <w:r>
              <w:rPr>
                <w:rFonts w:ascii="Times New Roman" w:hAnsi="Times New Roman"/>
                <w:sz w:val="20"/>
              </w:rPr>
              <w:t>] basis FOB Loading Port delivery per Tonne, based upon a minimum tested NCVcp of [</w:t>
            </w:r>
            <w:r>
              <w:rPr>
                <w:rFonts w:ascii="Times New Roman" w:hAnsi="Times New Roman"/>
                <w:i/>
                <w:sz w:val="20"/>
              </w:rPr>
              <w:t>benchmark CV</w:t>
            </w:r>
            <w:r>
              <w:rPr>
                <w:rFonts w:ascii="Times New Roman" w:hAnsi="Times New Roman"/>
                <w:sz w:val="20"/>
              </w:rPr>
              <w:t xml:space="preserve">….] GJ/Tonne (“the </w:t>
            </w:r>
            <w:r>
              <w:rPr>
                <w:rFonts w:ascii="Times New Roman" w:hAnsi="Times New Roman"/>
                <w:b/>
                <w:sz w:val="20"/>
              </w:rPr>
              <w:t>Base Price</w:t>
            </w:r>
            <w:r>
              <w:rPr>
                <w:rFonts w:ascii="Times New Roman" w:hAnsi="Times New Roman"/>
                <w:sz w:val="20"/>
              </w:rPr>
              <w:t>”).</w:t>
            </w:r>
          </w:p>
          <w:p w14:paraId="5D600EB9" w14:textId="77777777" w:rsidR="00AA6DF6" w:rsidRDefault="00AA6DF6">
            <w:pPr>
              <w:pStyle w:val="TableParagraph"/>
              <w:rPr>
                <w:rFonts w:ascii="Times New Roman"/>
                <w:sz w:val="20"/>
              </w:rPr>
            </w:pPr>
          </w:p>
          <w:p w14:paraId="4921B901" w14:textId="77777777" w:rsidR="00AA6DF6" w:rsidRDefault="00B504FE">
            <w:pPr>
              <w:pStyle w:val="TableParagraph"/>
              <w:ind w:left="823" w:right="462"/>
              <w:jc w:val="both"/>
              <w:rPr>
                <w:rFonts w:ascii="Times New Roman"/>
                <w:sz w:val="20"/>
              </w:rPr>
            </w:pPr>
            <w:r>
              <w:rPr>
                <w:rFonts w:ascii="Times New Roman"/>
                <w:sz w:val="20"/>
              </w:rPr>
              <w:t xml:space="preserve">First Installment Price Adjustment: The Base Price for the purposes of the first installment shall be adjusted as </w:t>
            </w:r>
            <w:r>
              <w:rPr>
                <w:rFonts w:ascii="Times New Roman"/>
                <w:sz w:val="20"/>
              </w:rPr>
              <w:t>per the below formula to reflect the Actual NCVcp of the Biomass as determined at the Loading Port in accordance with the terms of the Individual Biomass Contract:</w:t>
            </w:r>
          </w:p>
          <w:p w14:paraId="2DC3477C" w14:textId="77777777" w:rsidR="00AA6DF6" w:rsidRDefault="00AA6DF6">
            <w:pPr>
              <w:pStyle w:val="TableParagraph"/>
              <w:rPr>
                <w:rFonts w:ascii="Times New Roman"/>
                <w:sz w:val="20"/>
              </w:rPr>
            </w:pPr>
          </w:p>
          <w:p w14:paraId="379A3E02" w14:textId="77777777" w:rsidR="00AA6DF6" w:rsidRDefault="00B504FE">
            <w:pPr>
              <w:pStyle w:val="TableParagraph"/>
              <w:ind w:left="823"/>
              <w:rPr>
                <w:rFonts w:ascii="Times New Roman" w:hAnsi="Times New Roman"/>
                <w:sz w:val="20"/>
              </w:rPr>
            </w:pPr>
            <w:r>
              <w:rPr>
                <w:rFonts w:ascii="Times New Roman" w:hAnsi="Times New Roman"/>
                <w:sz w:val="20"/>
              </w:rPr>
              <w:t>Adjusted Price = {Actual NCVcp (as measured at Loading Port) (GJ/Tonne) x Base Price}  ÷  {</w:t>
            </w:r>
            <w:r>
              <w:rPr>
                <w:rFonts w:ascii="Times New Roman" w:hAnsi="Times New Roman"/>
                <w:sz w:val="20"/>
              </w:rPr>
              <w:t>[</w:t>
            </w:r>
          </w:p>
          <w:p w14:paraId="3349A406" w14:textId="77777777" w:rsidR="00AA6DF6" w:rsidRDefault="00B504FE">
            <w:pPr>
              <w:pStyle w:val="TableParagraph"/>
              <w:ind w:left="823"/>
              <w:rPr>
                <w:rFonts w:ascii="Times New Roman" w:hAnsi="Times New Roman"/>
                <w:sz w:val="20"/>
              </w:rPr>
            </w:pPr>
            <w:r>
              <w:rPr>
                <w:rFonts w:ascii="Times New Roman" w:hAnsi="Times New Roman"/>
                <w:i/>
                <w:sz w:val="20"/>
              </w:rPr>
              <w:t xml:space="preserve">benchmark CV </w:t>
            </w:r>
            <w:r>
              <w:rPr>
                <w:rFonts w:ascii="Times New Roman" w:hAnsi="Times New Roman"/>
                <w:sz w:val="20"/>
              </w:rPr>
              <w:t>….] GJ/Tonne}</w:t>
            </w:r>
          </w:p>
          <w:p w14:paraId="2B265718" w14:textId="77777777" w:rsidR="00AA6DF6" w:rsidRDefault="00AA6DF6">
            <w:pPr>
              <w:pStyle w:val="TableParagraph"/>
              <w:spacing w:before="9"/>
              <w:rPr>
                <w:rFonts w:ascii="Times New Roman"/>
                <w:sz w:val="19"/>
              </w:rPr>
            </w:pPr>
          </w:p>
          <w:p w14:paraId="78E7F02F" w14:textId="77777777" w:rsidR="00AA6DF6" w:rsidRDefault="00B504FE">
            <w:pPr>
              <w:pStyle w:val="TableParagraph"/>
              <w:spacing w:before="1"/>
              <w:ind w:left="823" w:right="141"/>
              <w:rPr>
                <w:rFonts w:ascii="Times New Roman"/>
                <w:sz w:val="20"/>
              </w:rPr>
            </w:pPr>
            <w:r>
              <w:rPr>
                <w:rFonts w:ascii="Times New Roman"/>
                <w:sz w:val="20"/>
              </w:rPr>
              <w:t>Second Installment Price Adjustment: The Base Price for the purposes of the second installment shall be re-adjusted as per the below formula to reflect the Actual NCVcp of the Biomass as determined at both the Loading Port and</w:t>
            </w:r>
            <w:r>
              <w:rPr>
                <w:rFonts w:ascii="Times New Roman"/>
                <w:sz w:val="20"/>
              </w:rPr>
              <w:t xml:space="preserve"> Discharge Port in accordance with the terms of the Individual Biomass Contract:</w:t>
            </w:r>
          </w:p>
          <w:p w14:paraId="74F62B50" w14:textId="77777777" w:rsidR="00AA6DF6" w:rsidRDefault="00AA6DF6">
            <w:pPr>
              <w:pStyle w:val="TableParagraph"/>
              <w:rPr>
                <w:rFonts w:ascii="Times New Roman"/>
                <w:sz w:val="20"/>
              </w:rPr>
            </w:pPr>
          </w:p>
          <w:p w14:paraId="22E8A02A" w14:textId="77777777" w:rsidR="00AA6DF6" w:rsidRDefault="00B504FE">
            <w:pPr>
              <w:pStyle w:val="TableParagraph"/>
              <w:spacing w:before="1"/>
              <w:ind w:left="823" w:right="303"/>
              <w:rPr>
                <w:rFonts w:ascii="Times New Roman" w:hAnsi="Times New Roman"/>
                <w:sz w:val="20"/>
              </w:rPr>
            </w:pPr>
            <w:r>
              <w:rPr>
                <w:rFonts w:ascii="Times New Roman" w:hAnsi="Times New Roman"/>
                <w:sz w:val="20"/>
              </w:rPr>
              <w:t xml:space="preserve">Adjusted Price = {Actual NCVcp (Average of results as measured at the Loading Port and Discharge Port) (GJ/Tonne) x Base Price}  ÷   {[ </w:t>
            </w:r>
            <w:r>
              <w:rPr>
                <w:rFonts w:ascii="Times New Roman" w:hAnsi="Times New Roman"/>
                <w:i/>
                <w:sz w:val="20"/>
              </w:rPr>
              <w:t xml:space="preserve">benchmark CV </w:t>
            </w:r>
            <w:r>
              <w:rPr>
                <w:rFonts w:ascii="Times New Roman" w:hAnsi="Times New Roman"/>
                <w:sz w:val="20"/>
              </w:rPr>
              <w:t>….] GJ/Tonne}</w:t>
            </w:r>
          </w:p>
          <w:p w14:paraId="515527B9" w14:textId="77777777" w:rsidR="00AA6DF6" w:rsidRDefault="00AA6DF6">
            <w:pPr>
              <w:pStyle w:val="TableParagraph"/>
              <w:rPr>
                <w:rFonts w:ascii="Times New Roman"/>
                <w:sz w:val="20"/>
              </w:rPr>
            </w:pPr>
          </w:p>
          <w:p w14:paraId="4AE1D473" w14:textId="77777777" w:rsidR="00AA6DF6" w:rsidRDefault="00B504FE">
            <w:pPr>
              <w:pStyle w:val="TableParagraph"/>
              <w:spacing w:before="1"/>
              <w:ind w:left="823" w:right="101"/>
              <w:rPr>
                <w:rFonts w:ascii="Times New Roman"/>
                <w:sz w:val="20"/>
              </w:rPr>
            </w:pPr>
            <w:r>
              <w:rPr>
                <w:rFonts w:ascii="Times New Roman"/>
                <w:sz w:val="20"/>
              </w:rPr>
              <w:t>The total Adjusted Price as determined in accordance with the above formulas for each Shipme</w:t>
            </w:r>
            <w:r>
              <w:rPr>
                <w:rFonts w:ascii="Times New Roman"/>
                <w:sz w:val="20"/>
              </w:rPr>
              <w:t>nt shall be the Contract Price in respect of that Shipment. The Contract Price shall be inclusive of all Taxes but shall exclude VAT.</w:t>
            </w:r>
          </w:p>
          <w:p w14:paraId="54A01D5D" w14:textId="77777777" w:rsidR="00AA6DF6" w:rsidRDefault="00AA6DF6">
            <w:pPr>
              <w:pStyle w:val="TableParagraph"/>
              <w:spacing w:before="9"/>
              <w:rPr>
                <w:rFonts w:ascii="Times New Roman"/>
                <w:sz w:val="19"/>
              </w:rPr>
            </w:pPr>
          </w:p>
          <w:p w14:paraId="1D934D9B" w14:textId="77777777" w:rsidR="00AA6DF6" w:rsidRDefault="00B504FE">
            <w:pPr>
              <w:pStyle w:val="TableParagraph"/>
              <w:tabs>
                <w:tab w:val="left" w:pos="784"/>
                <w:tab w:val="left" w:pos="8514"/>
              </w:tabs>
              <w:spacing w:before="1"/>
              <w:ind w:left="103"/>
              <w:rPr>
                <w:rFonts w:ascii="Times New Roman"/>
                <w:sz w:val="20"/>
              </w:rPr>
            </w:pPr>
            <w:r>
              <w:rPr>
                <w:rFonts w:ascii="Times New Roman"/>
                <w:sz w:val="20"/>
              </w:rPr>
              <w:t>[   ]</w:t>
            </w:r>
            <w:r>
              <w:rPr>
                <w:rFonts w:ascii="Times New Roman"/>
                <w:sz w:val="20"/>
              </w:rPr>
              <w:tab/>
              <w:t xml:space="preserve">(other) </w:t>
            </w:r>
            <w:r>
              <w:rPr>
                <w:rFonts w:ascii="Times New Roman"/>
                <w:w w:val="99"/>
                <w:sz w:val="20"/>
                <w:u w:val="single"/>
              </w:rPr>
              <w:t xml:space="preserve"> </w:t>
            </w:r>
            <w:r>
              <w:rPr>
                <w:rFonts w:ascii="Times New Roman"/>
                <w:sz w:val="20"/>
                <w:u w:val="single"/>
              </w:rPr>
              <w:tab/>
            </w:r>
          </w:p>
        </w:tc>
      </w:tr>
      <w:tr w:rsidR="00B56A79" w14:paraId="086DF28F" w14:textId="77777777" w:rsidTr="00AA6DF6">
        <w:trPr>
          <w:trHeight w:hRule="exact" w:val="1421"/>
        </w:trPr>
        <w:tc>
          <w:tcPr>
            <w:tcW w:w="9246" w:type="dxa"/>
          </w:tcPr>
          <w:p w14:paraId="3B72D5D3" w14:textId="77777777" w:rsidR="00AA6DF6" w:rsidRDefault="00B504FE">
            <w:pPr>
              <w:pStyle w:val="TableParagraph"/>
              <w:spacing w:line="223" w:lineRule="exact"/>
              <w:ind w:left="103"/>
              <w:rPr>
                <w:rFonts w:ascii="Times New Roman"/>
                <w:sz w:val="20"/>
              </w:rPr>
            </w:pPr>
            <w:r>
              <w:rPr>
                <w:rFonts w:ascii="Times New Roman"/>
                <w:sz w:val="20"/>
              </w:rPr>
              <w:t>(G) Delivery Period:</w:t>
            </w:r>
          </w:p>
          <w:p w14:paraId="3F81DB24" w14:textId="77777777" w:rsidR="00AA6DF6" w:rsidRDefault="00AA6DF6">
            <w:pPr>
              <w:pStyle w:val="TableParagraph"/>
              <w:rPr>
                <w:rFonts w:ascii="Times New Roman"/>
              </w:rPr>
            </w:pPr>
          </w:p>
          <w:p w14:paraId="73C0C599" w14:textId="77777777" w:rsidR="00AA6DF6" w:rsidRDefault="00AA6DF6">
            <w:pPr>
              <w:pStyle w:val="TableParagraph"/>
              <w:rPr>
                <w:rFonts w:ascii="Times New Roman"/>
              </w:rPr>
            </w:pPr>
          </w:p>
          <w:p w14:paraId="45697066" w14:textId="77777777" w:rsidR="00AA6DF6" w:rsidRDefault="00AA6DF6">
            <w:pPr>
              <w:pStyle w:val="TableParagraph"/>
              <w:spacing w:before="9"/>
              <w:rPr>
                <w:rFonts w:ascii="Times New Roman"/>
                <w:sz w:val="17"/>
              </w:rPr>
            </w:pPr>
          </w:p>
          <w:p w14:paraId="7909CF98" w14:textId="77777777" w:rsidR="00AA6DF6" w:rsidRDefault="00B504FE">
            <w:pPr>
              <w:pStyle w:val="TableParagraph"/>
              <w:spacing w:before="1"/>
              <w:ind w:left="405"/>
              <w:rPr>
                <w:rFonts w:ascii="Times New Roman"/>
                <w:sz w:val="20"/>
              </w:rPr>
            </w:pPr>
            <w:r>
              <w:rPr>
                <w:rFonts w:ascii="Times New Roman"/>
                <w:sz w:val="20"/>
              </w:rPr>
              <w:t>Shipment Period(s):</w:t>
            </w:r>
          </w:p>
        </w:tc>
      </w:tr>
      <w:tr w:rsidR="00B56A79" w14:paraId="5DC838E4" w14:textId="77777777" w:rsidTr="00AA6DF6">
        <w:trPr>
          <w:trHeight w:hRule="exact" w:val="480"/>
        </w:trPr>
        <w:tc>
          <w:tcPr>
            <w:tcW w:w="9246" w:type="dxa"/>
          </w:tcPr>
          <w:p w14:paraId="7CFF00A2" w14:textId="77777777" w:rsidR="00AA6DF6" w:rsidRDefault="00B504FE">
            <w:pPr>
              <w:pStyle w:val="TableParagraph"/>
              <w:tabs>
                <w:tab w:val="left" w:pos="2943"/>
              </w:tabs>
              <w:spacing w:line="223" w:lineRule="exact"/>
              <w:ind w:left="103"/>
              <w:rPr>
                <w:rFonts w:ascii="Times New Roman"/>
                <w:sz w:val="20"/>
              </w:rPr>
            </w:pPr>
            <w:r>
              <w:rPr>
                <w:rFonts w:ascii="Times New Roman"/>
                <w:sz w:val="20"/>
              </w:rPr>
              <w:t>(H) Delivery</w:t>
            </w:r>
            <w:r>
              <w:rPr>
                <w:rFonts w:ascii="Times New Roman"/>
                <w:spacing w:val="-5"/>
                <w:sz w:val="20"/>
              </w:rPr>
              <w:t xml:space="preserve"> </w:t>
            </w:r>
            <w:r>
              <w:rPr>
                <w:rFonts w:ascii="Times New Roman"/>
                <w:sz w:val="20"/>
              </w:rPr>
              <w:t>Type:</w:t>
            </w:r>
            <w:r>
              <w:rPr>
                <w:rFonts w:ascii="Times New Roman"/>
                <w:sz w:val="20"/>
              </w:rPr>
              <w:tab/>
              <w:t>FOB</w:t>
            </w:r>
          </w:p>
        </w:tc>
      </w:tr>
      <w:tr w:rsidR="00B56A79" w14:paraId="48592C55" w14:textId="77777777" w:rsidTr="00AA6DF6">
        <w:trPr>
          <w:trHeight w:hRule="exact" w:val="1159"/>
        </w:trPr>
        <w:tc>
          <w:tcPr>
            <w:tcW w:w="9246" w:type="dxa"/>
          </w:tcPr>
          <w:p w14:paraId="653B6E59" w14:textId="77777777" w:rsidR="00AA6DF6" w:rsidRDefault="00B504FE">
            <w:pPr>
              <w:pStyle w:val="TableParagraph"/>
              <w:spacing w:line="223" w:lineRule="exact"/>
              <w:ind w:left="103"/>
              <w:rPr>
                <w:rFonts w:ascii="Times New Roman"/>
                <w:sz w:val="20"/>
              </w:rPr>
            </w:pPr>
            <w:r>
              <w:rPr>
                <w:rFonts w:ascii="Times New Roman"/>
                <w:sz w:val="20"/>
              </w:rPr>
              <w:t>(I) Nomination of Vessel:</w:t>
            </w:r>
          </w:p>
          <w:p w14:paraId="34053F46" w14:textId="77777777" w:rsidR="00AA6DF6" w:rsidRDefault="00B504FE">
            <w:pPr>
              <w:pStyle w:val="TableParagraph"/>
              <w:tabs>
                <w:tab w:val="left" w:pos="6280"/>
              </w:tabs>
              <w:ind w:left="2983" w:right="503"/>
              <w:rPr>
                <w:rFonts w:ascii="Times New Roman"/>
                <w:sz w:val="20"/>
              </w:rPr>
            </w:pPr>
            <w:r>
              <w:rPr>
                <w:rFonts w:ascii="Times New Roman"/>
                <w:sz w:val="20"/>
              </w:rPr>
              <w:t>Buyer shall nominate no</w:t>
            </w:r>
            <w:r>
              <w:rPr>
                <w:rFonts w:ascii="Times New Roman"/>
                <w:spacing w:val="-6"/>
                <w:sz w:val="20"/>
              </w:rPr>
              <w:t xml:space="preserve"> </w:t>
            </w:r>
            <w:r>
              <w:rPr>
                <w:rFonts w:ascii="Times New Roman"/>
                <w:sz w:val="20"/>
              </w:rPr>
              <w:t>less</w:t>
            </w:r>
            <w:r>
              <w:rPr>
                <w:rFonts w:ascii="Times New Roman"/>
                <w:spacing w:val="-3"/>
                <w:sz w:val="20"/>
              </w:rPr>
              <w:t xml:space="preserve"> </w:t>
            </w:r>
            <w:r>
              <w:rPr>
                <w:rFonts w:ascii="Times New Roman"/>
                <w:sz w:val="20"/>
              </w:rPr>
              <w:t>than</w:t>
            </w:r>
            <w:r>
              <w:rPr>
                <w:rFonts w:ascii="Times New Roman"/>
                <w:sz w:val="20"/>
                <w:u w:val="single"/>
              </w:rPr>
              <w:t xml:space="preserve"> </w:t>
            </w:r>
            <w:r>
              <w:rPr>
                <w:rFonts w:ascii="Times New Roman"/>
                <w:sz w:val="20"/>
                <w:u w:val="single"/>
              </w:rPr>
              <w:tab/>
            </w:r>
            <w:r>
              <w:rPr>
                <w:rFonts w:ascii="Times New Roman"/>
                <w:sz w:val="20"/>
              </w:rPr>
              <w:t>days prior to estimated</w:t>
            </w:r>
            <w:r>
              <w:rPr>
                <w:rFonts w:ascii="Times New Roman"/>
                <w:spacing w:val="-10"/>
                <w:sz w:val="20"/>
              </w:rPr>
              <w:t xml:space="preserve"> </w:t>
            </w:r>
            <w:r>
              <w:rPr>
                <w:rFonts w:ascii="Times New Roman"/>
                <w:sz w:val="20"/>
              </w:rPr>
              <w:t>time</w:t>
            </w:r>
            <w:r>
              <w:rPr>
                <w:rFonts w:ascii="Times New Roman"/>
                <w:spacing w:val="-3"/>
                <w:sz w:val="20"/>
              </w:rPr>
              <w:t xml:space="preserve"> </w:t>
            </w:r>
            <w:r>
              <w:rPr>
                <w:rFonts w:ascii="Times New Roman"/>
                <w:sz w:val="20"/>
              </w:rPr>
              <w:t>of</w:t>
            </w:r>
            <w:r>
              <w:rPr>
                <w:rFonts w:ascii="Times New Roman"/>
                <w:w w:val="99"/>
                <w:sz w:val="20"/>
              </w:rPr>
              <w:t xml:space="preserve"> </w:t>
            </w:r>
            <w:r>
              <w:rPr>
                <w:rFonts w:ascii="Times New Roman"/>
                <w:sz w:val="20"/>
              </w:rPr>
              <w:t>arrival at Loading Port (such arrival must occur within the applicable Shipment</w:t>
            </w:r>
            <w:r>
              <w:rPr>
                <w:rFonts w:ascii="Times New Roman"/>
                <w:spacing w:val="-5"/>
                <w:sz w:val="20"/>
              </w:rPr>
              <w:t xml:space="preserve"> </w:t>
            </w:r>
            <w:r>
              <w:rPr>
                <w:rFonts w:ascii="Times New Roman"/>
                <w:sz w:val="20"/>
              </w:rPr>
              <w:t>Period)</w:t>
            </w:r>
          </w:p>
        </w:tc>
      </w:tr>
    </w:tbl>
    <w:p w14:paraId="200692CC" w14:textId="77777777" w:rsidR="00AA6DF6" w:rsidRDefault="00AA6DF6">
      <w:pPr>
        <w:rPr>
          <w:sz w:val="20"/>
        </w:rPr>
        <w:sectPr w:rsidR="00AA6DF6">
          <w:pgSz w:w="11910" w:h="16840"/>
          <w:pgMar w:top="940" w:right="1220" w:bottom="1300" w:left="1220" w:header="722" w:footer="1113" w:gutter="0"/>
          <w:cols w:space="720"/>
        </w:sectPr>
      </w:pPr>
    </w:p>
    <w:p w14:paraId="373A4E63" w14:textId="77777777" w:rsidR="00AA6DF6" w:rsidRDefault="00AA6DF6">
      <w:pPr>
        <w:pStyle w:val="BodyText"/>
      </w:pPr>
    </w:p>
    <w:p w14:paraId="52DE013B" w14:textId="77777777" w:rsidR="00AA6DF6" w:rsidRDefault="00AA6DF6">
      <w:pPr>
        <w:pStyle w:val="BodyText"/>
        <w:spacing w:before="2"/>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9246"/>
      </w:tblGrid>
      <w:tr w:rsidR="00B56A79" w14:paraId="645AF649" w14:textId="77777777" w:rsidTr="00AA6DF6">
        <w:trPr>
          <w:trHeight w:hRule="exact" w:val="480"/>
        </w:trPr>
        <w:tc>
          <w:tcPr>
            <w:tcW w:w="9246" w:type="dxa"/>
          </w:tcPr>
          <w:p w14:paraId="29E22966" w14:textId="77777777" w:rsidR="00AA6DF6" w:rsidRDefault="00B504FE">
            <w:pPr>
              <w:pStyle w:val="TableParagraph"/>
              <w:spacing w:line="223" w:lineRule="exact"/>
              <w:ind w:left="103"/>
              <w:rPr>
                <w:rFonts w:ascii="Times New Roman"/>
                <w:sz w:val="20"/>
              </w:rPr>
            </w:pPr>
            <w:r>
              <w:rPr>
                <w:rFonts w:ascii="Times New Roman"/>
                <w:sz w:val="20"/>
              </w:rPr>
              <w:t>(J) Loading Port:</w:t>
            </w:r>
          </w:p>
        </w:tc>
      </w:tr>
      <w:tr w:rsidR="00B56A79" w14:paraId="78599C5E" w14:textId="77777777" w:rsidTr="00AA6DF6">
        <w:trPr>
          <w:trHeight w:hRule="exact" w:val="480"/>
        </w:trPr>
        <w:tc>
          <w:tcPr>
            <w:tcW w:w="9246" w:type="dxa"/>
          </w:tcPr>
          <w:p w14:paraId="10A72C42" w14:textId="77777777" w:rsidR="00AA6DF6" w:rsidRDefault="00B504FE">
            <w:pPr>
              <w:pStyle w:val="TableParagraph"/>
              <w:spacing w:line="223" w:lineRule="exact"/>
              <w:ind w:left="103"/>
              <w:rPr>
                <w:rFonts w:ascii="Times New Roman"/>
                <w:sz w:val="20"/>
              </w:rPr>
            </w:pPr>
            <w:r>
              <w:rPr>
                <w:rFonts w:ascii="Times New Roman"/>
                <w:sz w:val="20"/>
              </w:rPr>
              <w:t>(K) Loading Rate:</w:t>
            </w:r>
          </w:p>
        </w:tc>
      </w:tr>
      <w:tr w:rsidR="00B56A79" w14:paraId="004D3005" w14:textId="77777777" w:rsidTr="00AA6DF6">
        <w:trPr>
          <w:trHeight w:hRule="exact" w:val="480"/>
        </w:trPr>
        <w:tc>
          <w:tcPr>
            <w:tcW w:w="9246" w:type="dxa"/>
          </w:tcPr>
          <w:p w14:paraId="20D0AB6D" w14:textId="77777777" w:rsidR="00AA6DF6" w:rsidRDefault="00B504FE">
            <w:pPr>
              <w:pStyle w:val="TableParagraph"/>
              <w:tabs>
                <w:tab w:val="left" w:pos="674"/>
              </w:tabs>
              <w:spacing w:line="223" w:lineRule="exact"/>
              <w:ind w:left="103"/>
              <w:rPr>
                <w:rFonts w:ascii="Times New Roman"/>
                <w:sz w:val="20"/>
              </w:rPr>
            </w:pPr>
            <w:r>
              <w:rPr>
                <w:rFonts w:ascii="Times New Roman"/>
                <w:sz w:val="20"/>
              </w:rPr>
              <w:t>(L)</w:t>
            </w:r>
            <w:r>
              <w:rPr>
                <w:rFonts w:ascii="Times New Roman"/>
                <w:spacing w:val="-1"/>
                <w:sz w:val="20"/>
              </w:rPr>
              <w:t xml:space="preserve"> </w:t>
            </w:r>
            <w:r>
              <w:rPr>
                <w:rFonts w:ascii="Times New Roman"/>
                <w:sz w:val="20"/>
              </w:rPr>
              <w:t>[</w:t>
            </w:r>
            <w:r>
              <w:rPr>
                <w:rFonts w:ascii="Times New Roman"/>
                <w:sz w:val="20"/>
              </w:rPr>
              <w:tab/>
              <w:t xml:space="preserve">]  Alternative Laytime </w:t>
            </w:r>
            <w:r>
              <w:rPr>
                <w:rFonts w:ascii="Times New Roman"/>
                <w:sz w:val="20"/>
              </w:rPr>
              <w:t>Provisions (Annex</w:t>
            </w:r>
            <w:r>
              <w:rPr>
                <w:rFonts w:ascii="Times New Roman"/>
                <w:spacing w:val="-16"/>
                <w:sz w:val="20"/>
              </w:rPr>
              <w:t xml:space="preserve"> </w:t>
            </w:r>
            <w:r>
              <w:rPr>
                <w:rFonts w:ascii="Times New Roman"/>
                <w:sz w:val="20"/>
              </w:rPr>
              <w:t>C):</w:t>
            </w:r>
          </w:p>
        </w:tc>
      </w:tr>
      <w:tr w:rsidR="00B56A79" w14:paraId="68401FD9" w14:textId="77777777" w:rsidTr="00AA6DF6">
        <w:trPr>
          <w:trHeight w:hRule="exact" w:val="1889"/>
        </w:trPr>
        <w:tc>
          <w:tcPr>
            <w:tcW w:w="9246" w:type="dxa"/>
          </w:tcPr>
          <w:p w14:paraId="2C37E4DE" w14:textId="77777777" w:rsidR="00AA6DF6" w:rsidRDefault="00B504FE">
            <w:pPr>
              <w:pStyle w:val="TableParagraph"/>
              <w:spacing w:line="491" w:lineRule="auto"/>
              <w:ind w:left="153" w:right="2238" w:hanging="51"/>
              <w:rPr>
                <w:rFonts w:ascii="Times New Roman"/>
                <w:sz w:val="20"/>
              </w:rPr>
            </w:pPr>
            <w:r>
              <w:rPr>
                <w:rFonts w:ascii="Times New Roman"/>
                <w:sz w:val="20"/>
              </w:rPr>
              <w:t>(M) The Inspection Company / Independent Laboratory pursuant to Annex F shall be: Survey:</w:t>
            </w:r>
          </w:p>
          <w:p w14:paraId="7753E333" w14:textId="77777777" w:rsidR="00AA6DF6" w:rsidRDefault="00B504FE">
            <w:pPr>
              <w:pStyle w:val="TableParagraph"/>
              <w:spacing w:before="14" w:line="491" w:lineRule="auto"/>
              <w:ind w:left="153" w:right="7525"/>
              <w:rPr>
                <w:rFonts w:ascii="Times New Roman"/>
                <w:sz w:val="20"/>
              </w:rPr>
            </w:pPr>
            <w:r>
              <w:rPr>
                <w:rFonts w:ascii="Times New Roman"/>
                <w:sz w:val="20"/>
              </w:rPr>
              <w:t>Sampling: Analysis:</w:t>
            </w:r>
          </w:p>
        </w:tc>
      </w:tr>
      <w:tr w:rsidR="00B56A79" w14:paraId="57DFD4CE" w14:textId="77777777" w:rsidTr="00AA6DF6">
        <w:trPr>
          <w:trHeight w:hRule="exact" w:val="1181"/>
        </w:trPr>
        <w:tc>
          <w:tcPr>
            <w:tcW w:w="9246" w:type="dxa"/>
          </w:tcPr>
          <w:p w14:paraId="7F12BFA4" w14:textId="77777777" w:rsidR="00AA6DF6" w:rsidRDefault="00B504FE">
            <w:pPr>
              <w:pStyle w:val="TableParagraph"/>
              <w:spacing w:line="226" w:lineRule="exact"/>
              <w:ind w:left="103"/>
              <w:rPr>
                <w:rFonts w:ascii="Times New Roman"/>
                <w:sz w:val="20"/>
              </w:rPr>
            </w:pPr>
            <w:r>
              <w:rPr>
                <w:rFonts w:ascii="Times New Roman"/>
                <w:sz w:val="20"/>
              </w:rPr>
              <w:t>(N) Sampling and testing procedures to be performed at Loading Port in accordance with Annex F; and,</w:t>
            </w:r>
          </w:p>
          <w:p w14:paraId="0D4EE16E" w14:textId="77777777" w:rsidR="00AA6DF6" w:rsidRDefault="00AA6DF6">
            <w:pPr>
              <w:pStyle w:val="TableParagraph"/>
              <w:spacing w:before="8"/>
              <w:rPr>
                <w:rFonts w:ascii="Times New Roman"/>
                <w:sz w:val="20"/>
              </w:rPr>
            </w:pPr>
          </w:p>
          <w:p w14:paraId="262AED56" w14:textId="77777777" w:rsidR="00AA6DF6" w:rsidRDefault="00B504FE">
            <w:pPr>
              <w:pStyle w:val="TableParagraph"/>
              <w:tabs>
                <w:tab w:val="left" w:pos="370"/>
                <w:tab w:val="left" w:pos="688"/>
              </w:tabs>
              <w:ind w:left="669" w:right="752" w:hanging="567"/>
              <w:rPr>
                <w:rFonts w:ascii="Times New Roman"/>
                <w:sz w:val="20"/>
              </w:rPr>
            </w:pPr>
            <w:r>
              <w:rPr>
                <w:rFonts w:ascii="Times New Roman"/>
                <w:sz w:val="20"/>
              </w:rPr>
              <w:t>[</w:t>
            </w:r>
            <w:r>
              <w:rPr>
                <w:rFonts w:ascii="Times New Roman"/>
                <w:sz w:val="20"/>
              </w:rPr>
              <w:tab/>
              <w:t>]</w:t>
            </w:r>
            <w:r>
              <w:rPr>
                <w:rFonts w:ascii="Times New Roman"/>
                <w:sz w:val="20"/>
              </w:rPr>
              <w:tab/>
            </w:r>
            <w:r>
              <w:rPr>
                <w:rFonts w:ascii="Times New Roman"/>
                <w:sz w:val="20"/>
              </w:rPr>
              <w:tab/>
              <w:t xml:space="preserve">if </w:t>
            </w:r>
            <w:r>
              <w:rPr>
                <w:rFonts w:ascii="Times New Roman"/>
                <w:sz w:val="20"/>
              </w:rPr>
              <w:t>applicable, the following Parameters shall be assessed, sampled or tested (as appropriate)</w:t>
            </w:r>
            <w:r>
              <w:rPr>
                <w:rFonts w:ascii="Times New Roman"/>
                <w:spacing w:val="-23"/>
                <w:sz w:val="20"/>
              </w:rPr>
              <w:t xml:space="preserve"> </w:t>
            </w:r>
            <w:r>
              <w:rPr>
                <w:rFonts w:ascii="Times New Roman"/>
                <w:sz w:val="20"/>
              </w:rPr>
              <w:t>at</w:t>
            </w:r>
            <w:r>
              <w:rPr>
                <w:rFonts w:ascii="Times New Roman"/>
                <w:spacing w:val="-2"/>
                <w:sz w:val="20"/>
              </w:rPr>
              <w:t xml:space="preserve"> </w:t>
            </w:r>
            <w:r>
              <w:rPr>
                <w:rFonts w:ascii="Times New Roman"/>
                <w:sz w:val="20"/>
              </w:rPr>
              <w:t>the</w:t>
            </w:r>
            <w:r>
              <w:rPr>
                <w:rFonts w:ascii="Times New Roman"/>
                <w:w w:val="99"/>
                <w:sz w:val="20"/>
              </w:rPr>
              <w:t xml:space="preserve"> </w:t>
            </w:r>
            <w:r>
              <w:rPr>
                <w:rFonts w:ascii="Times New Roman"/>
                <w:sz w:val="20"/>
              </w:rPr>
              <w:t>Discharge</w:t>
            </w:r>
            <w:r>
              <w:rPr>
                <w:rFonts w:ascii="Times New Roman"/>
                <w:spacing w:val="-4"/>
                <w:sz w:val="20"/>
              </w:rPr>
              <w:t xml:space="preserve"> </w:t>
            </w:r>
            <w:r>
              <w:rPr>
                <w:rFonts w:ascii="Times New Roman"/>
                <w:sz w:val="20"/>
              </w:rPr>
              <w:t>Port:</w:t>
            </w:r>
          </w:p>
        </w:tc>
      </w:tr>
      <w:tr w:rsidR="00B56A79" w14:paraId="67283DAB" w14:textId="77777777" w:rsidTr="00AA6DF6">
        <w:trPr>
          <w:trHeight w:hRule="exact" w:val="1390"/>
        </w:trPr>
        <w:tc>
          <w:tcPr>
            <w:tcW w:w="9246" w:type="dxa"/>
          </w:tcPr>
          <w:p w14:paraId="40F3D780" w14:textId="77777777" w:rsidR="00AA6DF6" w:rsidRDefault="00B504FE">
            <w:pPr>
              <w:pStyle w:val="TableParagraph"/>
              <w:spacing w:line="223" w:lineRule="exact"/>
              <w:ind w:left="103"/>
              <w:rPr>
                <w:rFonts w:ascii="Times New Roman"/>
                <w:sz w:val="20"/>
              </w:rPr>
            </w:pPr>
            <w:r>
              <w:rPr>
                <w:rFonts w:ascii="Times New Roman"/>
                <w:sz w:val="20"/>
              </w:rPr>
              <w:t>(O) Designated Agents (Annex C)</w:t>
            </w:r>
          </w:p>
          <w:p w14:paraId="659F1C38" w14:textId="77777777" w:rsidR="00AA6DF6" w:rsidRDefault="00AA6DF6">
            <w:pPr>
              <w:pStyle w:val="TableParagraph"/>
              <w:rPr>
                <w:rFonts w:ascii="Times New Roman"/>
                <w:sz w:val="20"/>
              </w:rPr>
            </w:pPr>
          </w:p>
          <w:p w14:paraId="240A7E91" w14:textId="77777777" w:rsidR="00AA6DF6" w:rsidRDefault="00B504FE">
            <w:pPr>
              <w:pStyle w:val="TableParagraph"/>
              <w:tabs>
                <w:tab w:val="left" w:pos="370"/>
                <w:tab w:val="left" w:pos="3187"/>
              </w:tabs>
              <w:spacing w:before="1"/>
              <w:ind w:left="103"/>
              <w:rPr>
                <w:rFonts w:ascii="Times New Roman"/>
                <w:sz w:val="20"/>
              </w:rPr>
            </w:pPr>
            <w:r>
              <w:rPr>
                <w:rFonts w:ascii="Times New Roman"/>
                <w:sz w:val="20"/>
              </w:rPr>
              <w:t>[</w:t>
            </w:r>
            <w:r>
              <w:rPr>
                <w:rFonts w:ascii="Times New Roman"/>
                <w:sz w:val="20"/>
              </w:rPr>
              <w:tab/>
              <w:t>]  of</w:t>
            </w:r>
            <w:r>
              <w:rPr>
                <w:rFonts w:ascii="Times New Roman"/>
                <w:spacing w:val="-8"/>
                <w:sz w:val="20"/>
              </w:rPr>
              <w:t xml:space="preserve"> </w:t>
            </w:r>
            <w:r>
              <w:rPr>
                <w:rFonts w:ascii="Times New Roman"/>
                <w:sz w:val="20"/>
              </w:rPr>
              <w:t>Buyer:</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p w14:paraId="41A63B92" w14:textId="77777777" w:rsidR="00AA6DF6" w:rsidRDefault="00AA6DF6">
            <w:pPr>
              <w:pStyle w:val="TableParagraph"/>
              <w:spacing w:before="1"/>
              <w:rPr>
                <w:rFonts w:ascii="Times New Roman"/>
                <w:sz w:val="20"/>
              </w:rPr>
            </w:pPr>
          </w:p>
          <w:p w14:paraId="2148210A" w14:textId="77777777" w:rsidR="00AA6DF6" w:rsidRDefault="00B504FE">
            <w:pPr>
              <w:pStyle w:val="TableParagraph"/>
              <w:tabs>
                <w:tab w:val="left" w:pos="370"/>
                <w:tab w:val="left" w:pos="3165"/>
              </w:tabs>
              <w:ind w:left="103"/>
              <w:rPr>
                <w:rFonts w:ascii="Times New Roman"/>
                <w:sz w:val="20"/>
              </w:rPr>
            </w:pPr>
            <w:r>
              <w:rPr>
                <w:rFonts w:ascii="Times New Roman"/>
                <w:sz w:val="20"/>
              </w:rPr>
              <w:t>[</w:t>
            </w:r>
            <w:r>
              <w:rPr>
                <w:rFonts w:ascii="Times New Roman"/>
                <w:sz w:val="20"/>
              </w:rPr>
              <w:tab/>
              <w:t>]  of</w:t>
            </w:r>
            <w:r>
              <w:rPr>
                <w:rFonts w:ascii="Times New Roman"/>
                <w:spacing w:val="-6"/>
                <w:sz w:val="20"/>
              </w:rPr>
              <w:t xml:space="preserve"> </w:t>
            </w:r>
            <w:r>
              <w:rPr>
                <w:rFonts w:ascii="Times New Roman"/>
                <w:sz w:val="20"/>
              </w:rPr>
              <w:t>Seller:</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tc>
      </w:tr>
      <w:tr w:rsidR="00B56A79" w14:paraId="0E531F72" w14:textId="77777777" w:rsidTr="00AA6DF6">
        <w:trPr>
          <w:trHeight w:hRule="exact" w:val="2360"/>
        </w:trPr>
        <w:tc>
          <w:tcPr>
            <w:tcW w:w="9246" w:type="dxa"/>
          </w:tcPr>
          <w:p w14:paraId="0DD2BC70" w14:textId="77777777" w:rsidR="00AA6DF6" w:rsidRDefault="00B504FE">
            <w:pPr>
              <w:pStyle w:val="TableParagraph"/>
              <w:spacing w:line="223" w:lineRule="exact"/>
              <w:ind w:left="103"/>
              <w:rPr>
                <w:rFonts w:ascii="Times New Roman"/>
                <w:sz w:val="20"/>
              </w:rPr>
            </w:pPr>
            <w:r>
              <w:rPr>
                <w:rFonts w:ascii="Times New Roman"/>
                <w:sz w:val="20"/>
              </w:rPr>
              <w:t>(P) Account Details</w:t>
            </w:r>
          </w:p>
          <w:p w14:paraId="6893DD11" w14:textId="77777777" w:rsidR="00AA6DF6" w:rsidRDefault="00AA6DF6">
            <w:pPr>
              <w:pStyle w:val="TableParagraph"/>
              <w:spacing w:before="10"/>
              <w:rPr>
                <w:rFonts w:ascii="Times New Roman"/>
                <w:sz w:val="20"/>
              </w:rPr>
            </w:pPr>
          </w:p>
          <w:p w14:paraId="0B94C0DA" w14:textId="77777777" w:rsidR="00AA6DF6" w:rsidRDefault="00B504FE">
            <w:pPr>
              <w:pStyle w:val="TableParagraph"/>
              <w:ind w:left="103"/>
              <w:rPr>
                <w:rFonts w:ascii="Times New Roman" w:hAnsi="Times New Roman"/>
                <w:sz w:val="20"/>
              </w:rPr>
            </w:pPr>
            <w:r>
              <w:rPr>
                <w:rFonts w:ascii="Times New Roman" w:hAnsi="Times New Roman"/>
                <w:sz w:val="20"/>
              </w:rPr>
              <w:t>Seller’s bank account payment details:</w:t>
            </w:r>
          </w:p>
          <w:p w14:paraId="64B71F58" w14:textId="77777777" w:rsidR="00AA6DF6" w:rsidRDefault="00AA6DF6">
            <w:pPr>
              <w:pStyle w:val="TableParagraph"/>
              <w:rPr>
                <w:rFonts w:ascii="Times New Roman"/>
              </w:rPr>
            </w:pPr>
          </w:p>
          <w:p w14:paraId="603A5CFE" w14:textId="77777777" w:rsidR="00AA6DF6" w:rsidRDefault="00AA6DF6">
            <w:pPr>
              <w:pStyle w:val="TableParagraph"/>
              <w:rPr>
                <w:rFonts w:ascii="Times New Roman"/>
              </w:rPr>
            </w:pPr>
          </w:p>
          <w:p w14:paraId="3A0E56F0" w14:textId="77777777" w:rsidR="00AA6DF6" w:rsidRDefault="00AA6DF6">
            <w:pPr>
              <w:pStyle w:val="TableParagraph"/>
              <w:spacing w:before="8"/>
              <w:rPr>
                <w:rFonts w:ascii="Times New Roman"/>
                <w:sz w:val="17"/>
              </w:rPr>
            </w:pPr>
          </w:p>
          <w:p w14:paraId="532A06C9" w14:textId="77777777" w:rsidR="00AA6DF6" w:rsidRDefault="00B504FE">
            <w:pPr>
              <w:pStyle w:val="TableParagraph"/>
              <w:spacing w:before="1"/>
              <w:ind w:left="103"/>
              <w:rPr>
                <w:rFonts w:ascii="Times New Roman" w:hAnsi="Times New Roman"/>
                <w:sz w:val="20"/>
              </w:rPr>
            </w:pPr>
            <w:r>
              <w:rPr>
                <w:rFonts w:ascii="Times New Roman" w:hAnsi="Times New Roman"/>
                <w:sz w:val="20"/>
              </w:rPr>
              <w:t>Buyer’s bank account payment details (if applicable):</w:t>
            </w:r>
          </w:p>
        </w:tc>
      </w:tr>
      <w:tr w:rsidR="00B56A79" w14:paraId="1DB7886F" w14:textId="77777777" w:rsidTr="00AA6DF6">
        <w:trPr>
          <w:trHeight w:hRule="exact" w:val="480"/>
        </w:trPr>
        <w:tc>
          <w:tcPr>
            <w:tcW w:w="9246" w:type="dxa"/>
          </w:tcPr>
          <w:p w14:paraId="25EA0466" w14:textId="77777777" w:rsidR="00AA6DF6" w:rsidRDefault="00B504FE">
            <w:pPr>
              <w:pStyle w:val="TableParagraph"/>
              <w:ind w:left="103"/>
              <w:rPr>
                <w:rFonts w:ascii="Times New Roman"/>
                <w:b/>
                <w:sz w:val="20"/>
              </w:rPr>
            </w:pPr>
            <w:r>
              <w:rPr>
                <w:rFonts w:ascii="Times New Roman"/>
                <w:b/>
                <w:sz w:val="20"/>
              </w:rPr>
              <w:t>2.   ELECTIONS TO, AND VARIATIONS FROM, GENERAL TERMS AND CONDITIONS</w:t>
            </w:r>
          </w:p>
        </w:tc>
      </w:tr>
      <w:tr w:rsidR="00B56A79" w14:paraId="202642C7" w14:textId="77777777" w:rsidTr="00AA6DF6">
        <w:trPr>
          <w:trHeight w:hRule="exact" w:val="480"/>
        </w:trPr>
        <w:tc>
          <w:tcPr>
            <w:tcW w:w="9246" w:type="dxa"/>
          </w:tcPr>
          <w:p w14:paraId="24F9D9D3" w14:textId="77777777" w:rsidR="00AA6DF6" w:rsidRDefault="00B504FE">
            <w:pPr>
              <w:pStyle w:val="TableParagraph"/>
              <w:tabs>
                <w:tab w:val="left" w:pos="830"/>
              </w:tabs>
              <w:spacing w:line="226" w:lineRule="exact"/>
              <w:ind w:left="103"/>
              <w:rPr>
                <w:rFonts w:ascii="Times New Roman" w:hAnsi="Times New Roman"/>
                <w:sz w:val="20"/>
              </w:rPr>
            </w:pPr>
            <w:r>
              <w:rPr>
                <w:rFonts w:ascii="Times New Roman" w:hAnsi="Times New Roman"/>
                <w:sz w:val="20"/>
              </w:rPr>
              <w:t>(A)</w:t>
            </w:r>
            <w:r>
              <w:rPr>
                <w:rFonts w:ascii="Times New Roman" w:hAnsi="Times New Roman"/>
                <w:sz w:val="20"/>
              </w:rPr>
              <w:tab/>
              <w:t>[   ]   all Active Individual Biomass Contracts shall be part of the Agreement</w:t>
            </w:r>
            <w:r>
              <w:rPr>
                <w:rFonts w:ascii="Times New Roman" w:hAnsi="Times New Roman"/>
                <w:spacing w:val="-29"/>
                <w:sz w:val="20"/>
              </w:rPr>
              <w:t xml:space="preserve"> </w:t>
            </w:r>
            <w:r>
              <w:rPr>
                <w:rFonts w:ascii="Times New Roman" w:hAnsi="Times New Roman"/>
                <w:spacing w:val="2"/>
                <w:sz w:val="20"/>
              </w:rPr>
              <w:t>(</w:t>
            </w:r>
            <w:r>
              <w:rPr>
                <w:rFonts w:ascii="Times New Roman" w:hAnsi="Times New Roman"/>
                <w:color w:val="010000"/>
                <w:spacing w:val="2"/>
                <w:sz w:val="20"/>
              </w:rPr>
              <w:t>§1.2)</w:t>
            </w:r>
          </w:p>
        </w:tc>
      </w:tr>
      <w:tr w:rsidR="00B56A79" w14:paraId="6D8B2A50" w14:textId="77777777" w:rsidTr="00AA6DF6">
        <w:trPr>
          <w:trHeight w:hRule="exact" w:val="4001"/>
        </w:trPr>
        <w:tc>
          <w:tcPr>
            <w:tcW w:w="9246" w:type="dxa"/>
          </w:tcPr>
          <w:p w14:paraId="76DC9EF0" w14:textId="77777777" w:rsidR="00AA6DF6" w:rsidRDefault="00B504FE">
            <w:pPr>
              <w:pStyle w:val="TableParagraph"/>
              <w:numPr>
                <w:ilvl w:val="0"/>
                <w:numId w:val="102"/>
              </w:numPr>
              <w:tabs>
                <w:tab w:val="left" w:pos="820"/>
                <w:tab w:val="left" w:pos="821"/>
              </w:tabs>
              <w:spacing w:line="226" w:lineRule="exact"/>
              <w:ind w:hanging="717"/>
              <w:rPr>
                <w:rFonts w:ascii="Times New Roman" w:hAnsi="Times New Roman"/>
                <w:sz w:val="20"/>
              </w:rPr>
            </w:pPr>
            <w:r>
              <w:rPr>
                <w:rFonts w:ascii="Times New Roman" w:hAnsi="Times New Roman"/>
                <w:sz w:val="20"/>
              </w:rPr>
              <w:t xml:space="preserve">[   ]   Sustainability </w:t>
            </w:r>
            <w:r>
              <w:rPr>
                <w:rFonts w:ascii="Times New Roman" w:hAnsi="Times New Roman"/>
                <w:sz w:val="20"/>
              </w:rPr>
              <w:t>Requirements shall apply (</w:t>
            </w:r>
            <w:r>
              <w:rPr>
                <w:rFonts w:ascii="Times New Roman" w:hAnsi="Times New Roman"/>
                <w:color w:val="010000"/>
                <w:sz w:val="20"/>
              </w:rPr>
              <w:t>§7A.1(c)),</w:t>
            </w:r>
            <w:r>
              <w:rPr>
                <w:rFonts w:ascii="Times New Roman" w:hAnsi="Times New Roman"/>
                <w:color w:val="010000"/>
                <w:spacing w:val="-19"/>
                <w:sz w:val="20"/>
              </w:rPr>
              <w:t xml:space="preserve"> </w:t>
            </w:r>
            <w:r>
              <w:rPr>
                <w:rFonts w:ascii="Times New Roman" w:hAnsi="Times New Roman"/>
                <w:color w:val="010000"/>
                <w:sz w:val="20"/>
              </w:rPr>
              <w:t>then,</w:t>
            </w:r>
          </w:p>
          <w:p w14:paraId="08CA4471" w14:textId="77777777" w:rsidR="00AA6DF6" w:rsidRDefault="00AA6DF6">
            <w:pPr>
              <w:pStyle w:val="TableParagraph"/>
              <w:spacing w:before="8"/>
              <w:rPr>
                <w:rFonts w:ascii="Times New Roman"/>
                <w:sz w:val="20"/>
              </w:rPr>
            </w:pPr>
          </w:p>
          <w:p w14:paraId="52B06237" w14:textId="77777777" w:rsidR="00AA6DF6" w:rsidRDefault="00B504FE">
            <w:pPr>
              <w:pStyle w:val="TableParagraph"/>
              <w:numPr>
                <w:ilvl w:val="1"/>
                <w:numId w:val="102"/>
              </w:numPr>
              <w:tabs>
                <w:tab w:val="left" w:pos="795"/>
              </w:tabs>
              <w:spacing w:line="491" w:lineRule="auto"/>
              <w:ind w:right="5166" w:hanging="398"/>
              <w:rPr>
                <w:rFonts w:ascii="Times New Roman"/>
                <w:sz w:val="20"/>
              </w:rPr>
            </w:pPr>
            <w:r>
              <w:rPr>
                <w:rFonts w:ascii="Times New Roman"/>
                <w:sz w:val="20"/>
              </w:rPr>
              <w:t>the Sustainability Requirements shall</w:t>
            </w:r>
            <w:r>
              <w:rPr>
                <w:rFonts w:ascii="Times New Roman"/>
                <w:spacing w:val="-14"/>
                <w:sz w:val="20"/>
              </w:rPr>
              <w:t xml:space="preserve"> </w:t>
            </w:r>
            <w:r>
              <w:rPr>
                <w:rFonts w:ascii="Times New Roman"/>
                <w:sz w:val="20"/>
              </w:rPr>
              <w:t>be: [   ]   as provided in form Annex G;</w:t>
            </w:r>
            <w:r>
              <w:rPr>
                <w:rFonts w:ascii="Times New Roman"/>
                <w:spacing w:val="-16"/>
                <w:sz w:val="20"/>
              </w:rPr>
              <w:t xml:space="preserve"> </w:t>
            </w:r>
            <w:r>
              <w:rPr>
                <w:rFonts w:ascii="Times New Roman"/>
                <w:sz w:val="20"/>
              </w:rPr>
              <w:t>or</w:t>
            </w:r>
          </w:p>
          <w:p w14:paraId="53B4B68A" w14:textId="77777777" w:rsidR="00AA6DF6" w:rsidRDefault="00B504FE">
            <w:pPr>
              <w:pStyle w:val="TableParagraph"/>
              <w:spacing w:before="8"/>
              <w:ind w:left="803"/>
              <w:rPr>
                <w:rFonts w:ascii="Times New Roman"/>
                <w:sz w:val="20"/>
              </w:rPr>
            </w:pPr>
            <w:r>
              <w:rPr>
                <w:rFonts w:ascii="Times New Roman"/>
                <w:sz w:val="20"/>
              </w:rPr>
              <w:t>[   ]   as provided in an any agreed amendment or replacement of form Annex G (as appended hereto)</w:t>
            </w:r>
          </w:p>
          <w:p w14:paraId="56CBAED0" w14:textId="77777777" w:rsidR="00AA6DF6" w:rsidRDefault="00AA6DF6">
            <w:pPr>
              <w:pStyle w:val="TableParagraph"/>
              <w:spacing w:before="10"/>
              <w:rPr>
                <w:rFonts w:ascii="Times New Roman"/>
                <w:sz w:val="20"/>
              </w:rPr>
            </w:pPr>
          </w:p>
          <w:p w14:paraId="5EFE43DE" w14:textId="77777777" w:rsidR="00AA6DF6" w:rsidRDefault="00B504FE">
            <w:pPr>
              <w:pStyle w:val="TableParagraph"/>
              <w:numPr>
                <w:ilvl w:val="1"/>
                <w:numId w:val="102"/>
              </w:numPr>
              <w:tabs>
                <w:tab w:val="left" w:pos="782"/>
              </w:tabs>
              <w:ind w:left="781" w:hanging="395"/>
              <w:rPr>
                <w:rFonts w:ascii="Times New Roman"/>
                <w:sz w:val="20"/>
              </w:rPr>
            </w:pPr>
            <w:r>
              <w:rPr>
                <w:rFonts w:ascii="Times New Roman"/>
                <w:sz w:val="20"/>
              </w:rPr>
              <w:t xml:space="preserve">the Independent Inspector appointed to verify sustainability data shall </w:t>
            </w:r>
            <w:r>
              <w:rPr>
                <w:rFonts w:ascii="Times New Roman"/>
                <w:spacing w:val="2"/>
                <w:sz w:val="20"/>
              </w:rPr>
              <w:t xml:space="preserve">be:  </w:t>
            </w:r>
            <w:r>
              <w:rPr>
                <w:rFonts w:ascii="Times New Roman"/>
                <w:sz w:val="20"/>
              </w:rPr>
              <w:t xml:space="preserve">[ </w:t>
            </w:r>
            <w:r>
              <w:rPr>
                <w:rFonts w:ascii="Times New Roman"/>
                <w:spacing w:val="21"/>
                <w:sz w:val="20"/>
              </w:rPr>
              <w:t xml:space="preserve"> </w:t>
            </w:r>
            <w:r>
              <w:rPr>
                <w:rFonts w:ascii="Times New Roman"/>
                <w:sz w:val="20"/>
              </w:rPr>
              <w:t>]</w:t>
            </w:r>
          </w:p>
          <w:p w14:paraId="5B7E817A" w14:textId="77777777" w:rsidR="00AA6DF6" w:rsidRDefault="00AA6DF6">
            <w:pPr>
              <w:pStyle w:val="TableParagraph"/>
              <w:spacing w:before="10"/>
              <w:rPr>
                <w:rFonts w:ascii="Times New Roman"/>
                <w:sz w:val="20"/>
              </w:rPr>
            </w:pPr>
          </w:p>
          <w:p w14:paraId="1F39F964" w14:textId="77777777" w:rsidR="00AA6DF6" w:rsidRDefault="00B504FE">
            <w:pPr>
              <w:pStyle w:val="TableParagraph"/>
              <w:numPr>
                <w:ilvl w:val="1"/>
                <w:numId w:val="102"/>
              </w:numPr>
              <w:tabs>
                <w:tab w:val="left" w:pos="787"/>
              </w:tabs>
              <w:ind w:left="786" w:hanging="400"/>
              <w:rPr>
                <w:rFonts w:ascii="Times New Roman"/>
                <w:sz w:val="20"/>
              </w:rPr>
            </w:pPr>
            <w:r>
              <w:rPr>
                <w:rFonts w:ascii="Times New Roman"/>
                <w:sz w:val="20"/>
              </w:rPr>
              <w:t xml:space="preserve">the methodology adopted for the collection of sustainability data shall </w:t>
            </w:r>
            <w:r>
              <w:rPr>
                <w:rFonts w:ascii="Times New Roman"/>
                <w:spacing w:val="3"/>
                <w:sz w:val="20"/>
              </w:rPr>
              <w:t xml:space="preserve">be:  </w:t>
            </w:r>
            <w:r>
              <w:rPr>
                <w:rFonts w:ascii="Times New Roman"/>
                <w:sz w:val="20"/>
              </w:rPr>
              <w:t xml:space="preserve">[ </w:t>
            </w:r>
            <w:r>
              <w:rPr>
                <w:rFonts w:ascii="Times New Roman"/>
                <w:spacing w:val="21"/>
                <w:sz w:val="20"/>
              </w:rPr>
              <w:t xml:space="preserve"> </w:t>
            </w:r>
            <w:r>
              <w:rPr>
                <w:rFonts w:ascii="Times New Roman"/>
                <w:sz w:val="20"/>
              </w:rPr>
              <w:t>]</w:t>
            </w:r>
          </w:p>
          <w:p w14:paraId="0E214387" w14:textId="77777777" w:rsidR="00AA6DF6" w:rsidRDefault="00AA6DF6">
            <w:pPr>
              <w:pStyle w:val="TableParagraph"/>
              <w:spacing w:before="10"/>
              <w:rPr>
                <w:rFonts w:ascii="Times New Roman"/>
                <w:sz w:val="20"/>
              </w:rPr>
            </w:pPr>
          </w:p>
          <w:p w14:paraId="2D284F7C" w14:textId="77777777" w:rsidR="00AA6DF6" w:rsidRDefault="00B504FE">
            <w:pPr>
              <w:pStyle w:val="TableParagraph"/>
              <w:numPr>
                <w:ilvl w:val="1"/>
                <w:numId w:val="102"/>
              </w:numPr>
              <w:tabs>
                <w:tab w:val="left" w:pos="795"/>
              </w:tabs>
              <w:ind w:left="794"/>
              <w:rPr>
                <w:rFonts w:ascii="Times New Roman"/>
                <w:sz w:val="20"/>
              </w:rPr>
            </w:pPr>
            <w:r>
              <w:rPr>
                <w:rFonts w:ascii="Times New Roman"/>
                <w:sz w:val="20"/>
              </w:rPr>
              <w:t>Additional Remedies for Non-Conforming</w:t>
            </w:r>
            <w:r>
              <w:rPr>
                <w:rFonts w:ascii="Times New Roman"/>
                <w:spacing w:val="-12"/>
                <w:sz w:val="20"/>
              </w:rPr>
              <w:t xml:space="preserve"> </w:t>
            </w:r>
            <w:r>
              <w:rPr>
                <w:rFonts w:ascii="Times New Roman"/>
                <w:sz w:val="20"/>
              </w:rPr>
              <w:t>Biomass:</w:t>
            </w:r>
          </w:p>
          <w:p w14:paraId="7E7E1FC9" w14:textId="77777777" w:rsidR="00AA6DF6" w:rsidRDefault="00AA6DF6">
            <w:pPr>
              <w:pStyle w:val="TableParagraph"/>
              <w:spacing w:before="8"/>
              <w:rPr>
                <w:rFonts w:ascii="Times New Roman"/>
                <w:sz w:val="20"/>
              </w:rPr>
            </w:pPr>
          </w:p>
          <w:p w14:paraId="479656C2" w14:textId="77777777" w:rsidR="00AA6DF6" w:rsidRDefault="00B504FE">
            <w:pPr>
              <w:pStyle w:val="TableParagraph"/>
              <w:ind w:left="1235" w:right="303" w:hanging="432"/>
              <w:rPr>
                <w:rFonts w:ascii="Times New Roman" w:hAnsi="Times New Roman"/>
                <w:sz w:val="20"/>
              </w:rPr>
            </w:pPr>
            <w:r>
              <w:rPr>
                <w:rFonts w:ascii="Times New Roman" w:hAnsi="Times New Roman"/>
                <w:sz w:val="20"/>
              </w:rPr>
              <w:t xml:space="preserve">[ ] failure to comply with </w:t>
            </w:r>
            <w:r>
              <w:rPr>
                <w:rFonts w:ascii="Times New Roman" w:hAnsi="Times New Roman"/>
                <w:sz w:val="20"/>
              </w:rPr>
              <w:t>Sustainability Requirements shall constitute an additional Material Reason for</w:t>
            </w:r>
            <w:r>
              <w:rPr>
                <w:rFonts w:ascii="Times New Roman" w:hAnsi="Times New Roman"/>
                <w:spacing w:val="-1"/>
                <w:sz w:val="20"/>
              </w:rPr>
              <w:t xml:space="preserve"> </w:t>
            </w:r>
            <w:r>
              <w:rPr>
                <w:rFonts w:ascii="Times New Roman" w:hAnsi="Times New Roman"/>
                <w:b/>
                <w:color w:val="010000"/>
                <w:sz w:val="20"/>
              </w:rPr>
              <w:t>§</w:t>
            </w:r>
            <w:r>
              <w:rPr>
                <w:rFonts w:ascii="Times New Roman" w:hAnsi="Times New Roman"/>
                <w:color w:val="010000"/>
                <w:sz w:val="20"/>
              </w:rPr>
              <w:t>8.4</w:t>
            </w:r>
          </w:p>
        </w:tc>
      </w:tr>
      <w:tr w:rsidR="00B56A79" w14:paraId="5FBD16EC" w14:textId="77777777" w:rsidTr="00AA6DF6">
        <w:trPr>
          <w:trHeight w:hRule="exact" w:val="701"/>
        </w:trPr>
        <w:tc>
          <w:tcPr>
            <w:tcW w:w="9246" w:type="dxa"/>
          </w:tcPr>
          <w:p w14:paraId="0EE3371A" w14:textId="77777777" w:rsidR="00AA6DF6" w:rsidRDefault="00B504FE">
            <w:pPr>
              <w:pStyle w:val="TableParagraph"/>
              <w:tabs>
                <w:tab w:val="left" w:pos="820"/>
              </w:tabs>
              <w:spacing w:line="223" w:lineRule="exact"/>
              <w:ind w:left="103"/>
              <w:rPr>
                <w:rFonts w:ascii="Times New Roman" w:hAnsi="Times New Roman"/>
                <w:sz w:val="20"/>
              </w:rPr>
            </w:pPr>
            <w:r>
              <w:rPr>
                <w:rFonts w:ascii="Times New Roman" w:hAnsi="Times New Roman"/>
                <w:sz w:val="20"/>
              </w:rPr>
              <w:t>(C)</w:t>
            </w:r>
            <w:r>
              <w:rPr>
                <w:rFonts w:ascii="Times New Roman" w:hAnsi="Times New Roman"/>
                <w:sz w:val="20"/>
              </w:rPr>
              <w:tab/>
              <w:t>[   ]   One-way Termination Payment (</w:t>
            </w:r>
            <w:r>
              <w:rPr>
                <w:rFonts w:ascii="Times New Roman" w:hAnsi="Times New Roman"/>
                <w:color w:val="010000"/>
                <w:sz w:val="20"/>
              </w:rPr>
              <w:t>§8.2(d)):  Notwithstanding anything to the contrary in</w:t>
            </w:r>
            <w:r>
              <w:rPr>
                <w:rFonts w:ascii="Times New Roman" w:hAnsi="Times New Roman"/>
                <w:color w:val="010000"/>
                <w:spacing w:val="-30"/>
                <w:sz w:val="20"/>
              </w:rPr>
              <w:t xml:space="preserve"> </w:t>
            </w:r>
            <w:r>
              <w:rPr>
                <w:rFonts w:ascii="Times New Roman" w:hAnsi="Times New Roman"/>
                <w:color w:val="010000"/>
                <w:sz w:val="20"/>
              </w:rPr>
              <w:t>§8</w:t>
            </w:r>
          </w:p>
          <w:p w14:paraId="3DC5939F" w14:textId="77777777" w:rsidR="00AA6DF6" w:rsidRDefault="00B504FE">
            <w:pPr>
              <w:pStyle w:val="TableParagraph"/>
              <w:ind w:left="823"/>
              <w:rPr>
                <w:rFonts w:ascii="Times New Roman" w:hAnsi="Times New Roman"/>
                <w:b/>
                <w:i/>
                <w:sz w:val="20"/>
              </w:rPr>
            </w:pPr>
            <w:r>
              <w:rPr>
                <w:rFonts w:ascii="Times New Roman" w:hAnsi="Times New Roman"/>
                <w:color w:val="010000"/>
                <w:sz w:val="20"/>
              </w:rPr>
              <w:t>(</w:t>
            </w:r>
            <w:r>
              <w:rPr>
                <w:rFonts w:ascii="Times New Roman" w:hAnsi="Times New Roman"/>
                <w:b/>
                <w:i/>
                <w:color w:val="010000"/>
                <w:sz w:val="20"/>
              </w:rPr>
              <w:t>Term and Termination Rights</w:t>
            </w:r>
            <w:r>
              <w:rPr>
                <w:rFonts w:ascii="Times New Roman" w:hAnsi="Times New Roman"/>
                <w:color w:val="010000"/>
                <w:sz w:val="20"/>
              </w:rPr>
              <w:t>) and §9 (</w:t>
            </w:r>
            <w:r>
              <w:rPr>
                <w:rFonts w:ascii="Times New Roman" w:hAnsi="Times New Roman"/>
                <w:b/>
                <w:i/>
                <w:color w:val="010000"/>
                <w:sz w:val="20"/>
              </w:rPr>
              <w:t>Calculation of the Termination Amo</w:t>
            </w:r>
            <w:r>
              <w:rPr>
                <w:rFonts w:ascii="Times New Roman" w:hAnsi="Times New Roman"/>
                <w:b/>
                <w:i/>
                <w:color w:val="010000"/>
                <w:sz w:val="20"/>
              </w:rPr>
              <w:t>unt</w:t>
            </w:r>
            <w:r>
              <w:rPr>
                <w:rFonts w:ascii="Times New Roman" w:hAnsi="Times New Roman"/>
                <w:color w:val="010000"/>
                <w:sz w:val="20"/>
              </w:rPr>
              <w:t>), for any Early Termination  resulting  from  a  Material  Reason  other  than  those  set  forth  in  §8.4(c)     (</w:t>
            </w:r>
            <w:r>
              <w:rPr>
                <w:rFonts w:ascii="Times New Roman" w:hAnsi="Times New Roman"/>
                <w:b/>
                <w:i/>
                <w:color w:val="010000"/>
                <w:sz w:val="20"/>
              </w:rPr>
              <w:t>Winding-</w:t>
            </w:r>
          </w:p>
        </w:tc>
      </w:tr>
    </w:tbl>
    <w:p w14:paraId="7425459B" w14:textId="77777777" w:rsidR="00AA6DF6" w:rsidRDefault="00AA6DF6">
      <w:pPr>
        <w:rPr>
          <w:sz w:val="20"/>
        </w:rPr>
        <w:sectPr w:rsidR="00AA6DF6">
          <w:pgSz w:w="11910" w:h="16840"/>
          <w:pgMar w:top="940" w:right="1220" w:bottom="1300" w:left="1220" w:header="722" w:footer="1113" w:gutter="0"/>
          <w:cols w:space="720"/>
        </w:sectPr>
      </w:pPr>
    </w:p>
    <w:p w14:paraId="54EC3E66" w14:textId="77777777" w:rsidR="00AA6DF6" w:rsidRDefault="00AA6DF6">
      <w:pPr>
        <w:pStyle w:val="BodyText"/>
      </w:pPr>
    </w:p>
    <w:p w14:paraId="0622A8E6" w14:textId="77777777" w:rsidR="00AA6DF6" w:rsidRDefault="00AA6DF6">
      <w:pPr>
        <w:pStyle w:val="BodyText"/>
        <w:spacing w:before="2"/>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9246"/>
      </w:tblGrid>
      <w:tr w:rsidR="00B56A79" w14:paraId="399739AD" w14:textId="77777777" w:rsidTr="00AA6DF6">
        <w:trPr>
          <w:trHeight w:hRule="exact" w:val="929"/>
        </w:trPr>
        <w:tc>
          <w:tcPr>
            <w:tcW w:w="9246" w:type="dxa"/>
          </w:tcPr>
          <w:p w14:paraId="7AB62ADC" w14:textId="77777777" w:rsidR="00AA6DF6" w:rsidRDefault="00B504FE">
            <w:pPr>
              <w:pStyle w:val="TableParagraph"/>
              <w:ind w:left="823" w:right="108"/>
              <w:jc w:val="both"/>
              <w:rPr>
                <w:rFonts w:ascii="Times New Roman"/>
                <w:sz w:val="20"/>
              </w:rPr>
            </w:pPr>
            <w:r>
              <w:rPr>
                <w:rFonts w:ascii="Times New Roman"/>
                <w:b/>
                <w:i/>
                <w:color w:val="010000"/>
                <w:sz w:val="20"/>
              </w:rPr>
              <w:t>up/Insolvency/Attachment</w:t>
            </w:r>
            <w:r>
              <w:rPr>
                <w:rFonts w:ascii="Times New Roman"/>
                <w:color w:val="010000"/>
                <w:sz w:val="20"/>
              </w:rPr>
              <w:t xml:space="preserve">) there shall be no Termination Amount owed by the Terminating Party to the </w:t>
            </w:r>
            <w:r>
              <w:rPr>
                <w:rFonts w:ascii="Times New Roman"/>
                <w:color w:val="010000"/>
                <w:sz w:val="20"/>
              </w:rPr>
              <w:t>Defaulting Party, and any such Termination Amount which but for this election would have been calculated as owing by the Terminating Party shall be deemed to be zero.</w:t>
            </w:r>
          </w:p>
        </w:tc>
      </w:tr>
      <w:tr w:rsidR="00B56A79" w14:paraId="435B775A" w14:textId="77777777" w:rsidTr="00AA6DF6">
        <w:trPr>
          <w:trHeight w:hRule="exact" w:val="1411"/>
        </w:trPr>
        <w:tc>
          <w:tcPr>
            <w:tcW w:w="9246" w:type="dxa"/>
          </w:tcPr>
          <w:p w14:paraId="798C7025" w14:textId="77777777" w:rsidR="00AA6DF6" w:rsidRDefault="00B504FE">
            <w:pPr>
              <w:pStyle w:val="TableParagraph"/>
              <w:tabs>
                <w:tab w:val="left" w:pos="832"/>
              </w:tabs>
              <w:spacing w:line="226" w:lineRule="exact"/>
              <w:ind w:left="103"/>
              <w:rPr>
                <w:rFonts w:ascii="Times New Roman" w:hAnsi="Times New Roman"/>
                <w:sz w:val="20"/>
              </w:rPr>
            </w:pPr>
            <w:r>
              <w:rPr>
                <w:rFonts w:ascii="Times New Roman" w:hAnsi="Times New Roman"/>
                <w:sz w:val="20"/>
              </w:rPr>
              <w:t>(D)</w:t>
            </w:r>
            <w:r>
              <w:rPr>
                <w:rFonts w:ascii="Times New Roman" w:hAnsi="Times New Roman"/>
                <w:sz w:val="20"/>
              </w:rPr>
              <w:tab/>
              <w:t>Automatic Termination</w:t>
            </w:r>
            <w:r>
              <w:rPr>
                <w:rFonts w:ascii="Times New Roman" w:hAnsi="Times New Roman"/>
                <w:spacing w:val="-6"/>
                <w:sz w:val="20"/>
              </w:rPr>
              <w:t xml:space="preserve"> </w:t>
            </w:r>
            <w:r>
              <w:rPr>
                <w:rFonts w:ascii="Times New Roman" w:hAnsi="Times New Roman"/>
                <w:sz w:val="20"/>
              </w:rPr>
              <w:t>(</w:t>
            </w:r>
            <w:r>
              <w:rPr>
                <w:rFonts w:ascii="Times New Roman" w:hAnsi="Times New Roman"/>
                <w:color w:val="010000"/>
                <w:sz w:val="20"/>
              </w:rPr>
              <w:t>§8.3)</w:t>
            </w:r>
          </w:p>
          <w:p w14:paraId="1BB73487" w14:textId="77777777" w:rsidR="00AA6DF6" w:rsidRDefault="00AA6DF6">
            <w:pPr>
              <w:pStyle w:val="TableParagraph"/>
              <w:spacing w:before="8"/>
              <w:rPr>
                <w:rFonts w:ascii="Times New Roman"/>
                <w:sz w:val="20"/>
              </w:rPr>
            </w:pPr>
          </w:p>
          <w:p w14:paraId="5E66E6E6" w14:textId="77777777" w:rsidR="00AA6DF6" w:rsidRDefault="00B504FE">
            <w:pPr>
              <w:pStyle w:val="TableParagraph"/>
              <w:tabs>
                <w:tab w:val="left" w:pos="6295"/>
              </w:tabs>
              <w:ind w:left="803"/>
              <w:rPr>
                <w:rFonts w:ascii="Times New Roman"/>
                <w:sz w:val="20"/>
              </w:rPr>
            </w:pPr>
            <w:r>
              <w:rPr>
                <w:rFonts w:ascii="Times New Roman"/>
                <w:sz w:val="20"/>
              </w:rPr>
              <w:t xml:space="preserve">[   ]   shall apply to Seller, with </w:t>
            </w:r>
            <w:r>
              <w:rPr>
                <w:rFonts w:ascii="Times New Roman"/>
                <w:sz w:val="20"/>
              </w:rPr>
              <w:t>termination</w:t>
            </w:r>
            <w:r>
              <w:rPr>
                <w:rFonts w:ascii="Times New Roman"/>
                <w:spacing w:val="-17"/>
                <w:sz w:val="20"/>
              </w:rPr>
              <w:t xml:space="preserve"> </w:t>
            </w:r>
            <w:r>
              <w:rPr>
                <w:rFonts w:ascii="Times New Roman"/>
                <w:sz w:val="20"/>
              </w:rPr>
              <w:t xml:space="preserve">effective </w:t>
            </w:r>
            <w:r>
              <w:rPr>
                <w:rFonts w:ascii="Times New Roman"/>
                <w:w w:val="99"/>
                <w:sz w:val="20"/>
                <w:u w:val="single"/>
              </w:rPr>
              <w:t xml:space="preserve"> </w:t>
            </w:r>
            <w:r>
              <w:rPr>
                <w:rFonts w:ascii="Times New Roman"/>
                <w:sz w:val="20"/>
                <w:u w:val="single"/>
              </w:rPr>
              <w:tab/>
            </w:r>
          </w:p>
          <w:p w14:paraId="2CB4E6D0" w14:textId="77777777" w:rsidR="00AA6DF6" w:rsidRDefault="00AA6DF6">
            <w:pPr>
              <w:pStyle w:val="TableParagraph"/>
              <w:spacing w:before="10"/>
              <w:rPr>
                <w:rFonts w:ascii="Times New Roman"/>
                <w:sz w:val="20"/>
              </w:rPr>
            </w:pPr>
          </w:p>
          <w:p w14:paraId="33078A90" w14:textId="77777777" w:rsidR="00AA6DF6" w:rsidRDefault="00B504FE">
            <w:pPr>
              <w:pStyle w:val="TableParagraph"/>
              <w:tabs>
                <w:tab w:val="left" w:pos="6318"/>
              </w:tabs>
              <w:ind w:left="803"/>
              <w:rPr>
                <w:rFonts w:ascii="Times New Roman"/>
                <w:sz w:val="20"/>
              </w:rPr>
            </w:pPr>
            <w:r>
              <w:rPr>
                <w:rFonts w:ascii="Times New Roman"/>
                <w:sz w:val="20"/>
              </w:rPr>
              <w:t>[   ]   shall apply to Buyer, with termination</w:t>
            </w:r>
            <w:r>
              <w:rPr>
                <w:rFonts w:ascii="Times New Roman"/>
                <w:spacing w:val="-17"/>
                <w:sz w:val="20"/>
              </w:rPr>
              <w:t xml:space="preserve"> </w:t>
            </w:r>
            <w:r>
              <w:rPr>
                <w:rFonts w:ascii="Times New Roman"/>
                <w:sz w:val="20"/>
              </w:rPr>
              <w:t xml:space="preserve">effective </w:t>
            </w:r>
            <w:r>
              <w:rPr>
                <w:rFonts w:ascii="Times New Roman"/>
                <w:w w:val="99"/>
                <w:sz w:val="20"/>
                <w:u w:val="single"/>
              </w:rPr>
              <w:t xml:space="preserve"> </w:t>
            </w:r>
            <w:r>
              <w:rPr>
                <w:rFonts w:ascii="Times New Roman"/>
                <w:sz w:val="20"/>
                <w:u w:val="single"/>
              </w:rPr>
              <w:tab/>
            </w:r>
          </w:p>
        </w:tc>
      </w:tr>
      <w:tr w:rsidR="00B56A79" w14:paraId="5641DF5E" w14:textId="77777777" w:rsidTr="00AA6DF6">
        <w:trPr>
          <w:trHeight w:hRule="exact" w:val="11378"/>
        </w:trPr>
        <w:tc>
          <w:tcPr>
            <w:tcW w:w="9246" w:type="dxa"/>
          </w:tcPr>
          <w:p w14:paraId="26FE84A6" w14:textId="77777777" w:rsidR="00AA6DF6" w:rsidRDefault="00B504FE">
            <w:pPr>
              <w:pStyle w:val="TableParagraph"/>
              <w:numPr>
                <w:ilvl w:val="0"/>
                <w:numId w:val="101"/>
              </w:numPr>
              <w:tabs>
                <w:tab w:val="left" w:pos="811"/>
                <w:tab w:val="left" w:pos="812"/>
              </w:tabs>
              <w:spacing w:line="223" w:lineRule="exact"/>
              <w:rPr>
                <w:rFonts w:ascii="Times New Roman" w:hAnsi="Times New Roman"/>
                <w:sz w:val="20"/>
              </w:rPr>
            </w:pPr>
            <w:r>
              <w:rPr>
                <w:rFonts w:ascii="Times New Roman" w:hAnsi="Times New Roman"/>
                <w:sz w:val="20"/>
              </w:rPr>
              <w:t>Credit Provisions, Material Reason  and  Material Adverse Change definitions (§8, 14 &amp; Annex</w:t>
            </w:r>
            <w:r>
              <w:rPr>
                <w:rFonts w:ascii="Times New Roman" w:hAnsi="Times New Roman"/>
                <w:spacing w:val="-33"/>
                <w:sz w:val="20"/>
              </w:rPr>
              <w:t xml:space="preserve"> </w:t>
            </w:r>
            <w:r>
              <w:rPr>
                <w:rFonts w:ascii="Times New Roman" w:hAnsi="Times New Roman"/>
                <w:sz w:val="20"/>
              </w:rPr>
              <w:t>H):</w:t>
            </w:r>
          </w:p>
          <w:p w14:paraId="0D339CB0" w14:textId="77777777" w:rsidR="00AA6DF6" w:rsidRDefault="00AA6DF6">
            <w:pPr>
              <w:pStyle w:val="TableParagraph"/>
              <w:spacing w:before="10"/>
              <w:rPr>
                <w:rFonts w:ascii="Times New Roman"/>
                <w:sz w:val="20"/>
              </w:rPr>
            </w:pPr>
          </w:p>
          <w:p w14:paraId="100ED140" w14:textId="77777777" w:rsidR="00AA6DF6" w:rsidRDefault="00B504FE">
            <w:pPr>
              <w:pStyle w:val="TableParagraph"/>
              <w:numPr>
                <w:ilvl w:val="1"/>
                <w:numId w:val="101"/>
              </w:numPr>
              <w:tabs>
                <w:tab w:val="left" w:pos="804"/>
              </w:tabs>
              <w:rPr>
                <w:rFonts w:ascii="Times New Roman"/>
                <w:sz w:val="20"/>
              </w:rPr>
            </w:pPr>
            <w:r>
              <w:rPr>
                <w:rFonts w:ascii="Times New Roman"/>
                <w:sz w:val="20"/>
              </w:rPr>
              <w:t>Material</w:t>
            </w:r>
            <w:r>
              <w:rPr>
                <w:rFonts w:ascii="Times New Roman"/>
                <w:spacing w:val="-9"/>
                <w:sz w:val="20"/>
              </w:rPr>
              <w:t xml:space="preserve"> </w:t>
            </w:r>
            <w:r>
              <w:rPr>
                <w:rFonts w:ascii="Times New Roman"/>
                <w:sz w:val="20"/>
              </w:rPr>
              <w:t>Reason:</w:t>
            </w:r>
          </w:p>
          <w:p w14:paraId="237E3867" w14:textId="77777777" w:rsidR="00AA6DF6" w:rsidRDefault="00AA6DF6">
            <w:pPr>
              <w:pStyle w:val="TableParagraph"/>
              <w:spacing w:before="3"/>
              <w:rPr>
                <w:rFonts w:ascii="Times New Roman"/>
                <w:sz w:val="21"/>
              </w:rPr>
            </w:pPr>
          </w:p>
          <w:p w14:paraId="3C468B14" w14:textId="77777777" w:rsidR="00AA6DF6" w:rsidRDefault="00B504FE">
            <w:pPr>
              <w:pStyle w:val="TableParagraph"/>
              <w:ind w:left="811"/>
              <w:rPr>
                <w:rFonts w:ascii="Times New Roman" w:hAnsi="Times New Roman"/>
                <w:b/>
                <w:sz w:val="20"/>
              </w:rPr>
            </w:pPr>
            <w:r>
              <w:rPr>
                <w:rFonts w:ascii="Times New Roman" w:hAnsi="Times New Roman"/>
                <w:b/>
                <w:sz w:val="20"/>
              </w:rPr>
              <w:t>§ 8.4(b) Cross Default and Acceleration:</w:t>
            </w:r>
          </w:p>
          <w:p w14:paraId="795258ED" w14:textId="77777777" w:rsidR="00AA6DF6" w:rsidRDefault="00AA6DF6">
            <w:pPr>
              <w:pStyle w:val="TableParagraph"/>
              <w:spacing w:before="6"/>
              <w:rPr>
                <w:rFonts w:ascii="Times New Roman"/>
                <w:sz w:val="23"/>
              </w:rPr>
            </w:pPr>
          </w:p>
          <w:p w14:paraId="672A740E" w14:textId="77777777" w:rsidR="00AA6DF6" w:rsidRDefault="00B504FE">
            <w:pPr>
              <w:pStyle w:val="TableParagraph"/>
              <w:tabs>
                <w:tab w:val="left" w:pos="8024"/>
              </w:tabs>
              <w:spacing w:before="1" w:line="264" w:lineRule="auto"/>
              <w:ind w:left="811" w:right="942"/>
              <w:rPr>
                <w:rFonts w:ascii="Times New Roman" w:hAnsi="Times New Roman"/>
                <w:sz w:val="20"/>
              </w:rPr>
            </w:pPr>
            <w:r>
              <w:rPr>
                <w:rFonts w:ascii="Times New Roman" w:hAnsi="Times New Roman"/>
                <w:sz w:val="20"/>
              </w:rPr>
              <w:t xml:space="preserve">[   ] </w:t>
            </w:r>
            <w:r>
              <w:rPr>
                <w:rFonts w:ascii="Times New Roman" w:hAnsi="Times New Roman"/>
                <w:sz w:val="20"/>
              </w:rPr>
              <w:t>§8.4(b)(i) shall apply to Seller and the Threshold Amount for Seller</w:t>
            </w:r>
            <w:r>
              <w:rPr>
                <w:rFonts w:ascii="Times New Roman" w:hAnsi="Times New Roman"/>
                <w:spacing w:val="-14"/>
                <w:sz w:val="20"/>
              </w:rPr>
              <w:t xml:space="preserve"> </w:t>
            </w:r>
            <w:r>
              <w:rPr>
                <w:rFonts w:ascii="Times New Roman" w:hAnsi="Times New Roman"/>
                <w:sz w:val="20"/>
              </w:rPr>
              <w:t>shall</w:t>
            </w:r>
            <w:r>
              <w:rPr>
                <w:rFonts w:ascii="Times New Roman" w:hAnsi="Times New Roman"/>
                <w:spacing w:val="-2"/>
                <w:sz w:val="20"/>
              </w:rPr>
              <w:t xml:space="preserve"> </w:t>
            </w:r>
            <w:r>
              <w:rPr>
                <w:rFonts w:ascii="Times New Roman" w:hAnsi="Times New Roman"/>
                <w:sz w:val="20"/>
              </w:rPr>
              <w:t>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 or</w:t>
            </w:r>
            <w:r>
              <w:rPr>
                <w:rFonts w:ascii="Times New Roman" w:hAnsi="Times New Roman"/>
                <w:w w:val="99"/>
                <w:sz w:val="20"/>
              </w:rPr>
              <w:t xml:space="preserve"> </w:t>
            </w:r>
            <w:r>
              <w:rPr>
                <w:rFonts w:ascii="Times New Roman" w:hAnsi="Times New Roman"/>
                <w:sz w:val="20"/>
              </w:rPr>
              <w:t xml:space="preserve">[   ] §8.4(b)(i) shall </w:t>
            </w:r>
            <w:r>
              <w:rPr>
                <w:rFonts w:ascii="Times New Roman" w:hAnsi="Times New Roman"/>
                <w:sz w:val="20"/>
                <w:u w:val="single"/>
              </w:rPr>
              <w:t xml:space="preserve">not </w:t>
            </w:r>
            <w:r>
              <w:rPr>
                <w:rFonts w:ascii="Times New Roman" w:hAnsi="Times New Roman"/>
                <w:sz w:val="20"/>
              </w:rPr>
              <w:t>apply to</w:t>
            </w:r>
            <w:r>
              <w:rPr>
                <w:rFonts w:ascii="Times New Roman" w:hAnsi="Times New Roman"/>
                <w:spacing w:val="-9"/>
                <w:sz w:val="20"/>
              </w:rPr>
              <w:t xml:space="preserve"> </w:t>
            </w:r>
            <w:r>
              <w:rPr>
                <w:rFonts w:ascii="Times New Roman" w:hAnsi="Times New Roman"/>
                <w:sz w:val="20"/>
              </w:rPr>
              <w:t>Seller</w:t>
            </w:r>
          </w:p>
          <w:p w14:paraId="62B335F2" w14:textId="77777777" w:rsidR="00AA6DF6" w:rsidRDefault="00B504FE">
            <w:pPr>
              <w:pStyle w:val="TableParagraph"/>
              <w:tabs>
                <w:tab w:val="left" w:pos="8744"/>
              </w:tabs>
              <w:spacing w:line="266" w:lineRule="auto"/>
              <w:ind w:left="811" w:right="222"/>
              <w:rPr>
                <w:rFonts w:ascii="Times New Roman" w:hAnsi="Times New Roman"/>
                <w:sz w:val="20"/>
              </w:rPr>
            </w:pPr>
            <w:r>
              <w:rPr>
                <w:rFonts w:ascii="Times New Roman" w:hAnsi="Times New Roman"/>
                <w:sz w:val="20"/>
              </w:rPr>
              <w:t>[   ] §8.4(b)(i) shall apply to Buyer and the Threshold Amount for Buyer</w:t>
            </w:r>
            <w:r>
              <w:rPr>
                <w:rFonts w:ascii="Times New Roman" w:hAnsi="Times New Roman"/>
                <w:spacing w:val="-15"/>
                <w:sz w:val="20"/>
              </w:rPr>
              <w:t xml:space="preserve"> </w:t>
            </w:r>
            <w:r>
              <w:rPr>
                <w:rFonts w:ascii="Times New Roman" w:hAnsi="Times New Roman"/>
                <w:sz w:val="20"/>
              </w:rPr>
              <w:t>shall</w:t>
            </w:r>
            <w:r>
              <w:rPr>
                <w:rFonts w:ascii="Times New Roman" w:hAnsi="Times New Roman"/>
                <w:spacing w:val="-3"/>
                <w:sz w:val="20"/>
              </w:rPr>
              <w:t xml:space="preserve"> </w:t>
            </w:r>
            <w:r>
              <w:rPr>
                <w:rFonts w:ascii="Times New Roman" w:hAnsi="Times New Roman"/>
                <w:sz w:val="20"/>
              </w:rPr>
              <w:t>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 or</w:t>
            </w:r>
            <w:r>
              <w:rPr>
                <w:rFonts w:ascii="Times New Roman" w:hAnsi="Times New Roman"/>
                <w:w w:val="99"/>
                <w:sz w:val="20"/>
              </w:rPr>
              <w:t xml:space="preserve"> </w:t>
            </w:r>
            <w:r>
              <w:rPr>
                <w:rFonts w:ascii="Times New Roman" w:hAnsi="Times New Roman"/>
                <w:sz w:val="20"/>
              </w:rPr>
              <w:t xml:space="preserve">[   ] §8.4(b)(i) shall </w:t>
            </w:r>
            <w:r>
              <w:rPr>
                <w:rFonts w:ascii="Times New Roman" w:hAnsi="Times New Roman"/>
                <w:sz w:val="20"/>
                <w:u w:val="single"/>
              </w:rPr>
              <w:t xml:space="preserve">not </w:t>
            </w:r>
            <w:r>
              <w:rPr>
                <w:rFonts w:ascii="Times New Roman" w:hAnsi="Times New Roman"/>
                <w:sz w:val="20"/>
              </w:rPr>
              <w:t>apply to</w:t>
            </w:r>
            <w:r>
              <w:rPr>
                <w:rFonts w:ascii="Times New Roman" w:hAnsi="Times New Roman"/>
                <w:spacing w:val="-14"/>
                <w:sz w:val="20"/>
              </w:rPr>
              <w:t xml:space="preserve"> </w:t>
            </w:r>
            <w:r>
              <w:rPr>
                <w:rFonts w:ascii="Times New Roman" w:hAnsi="Times New Roman"/>
                <w:sz w:val="20"/>
              </w:rPr>
              <w:t>Buyer</w:t>
            </w:r>
          </w:p>
          <w:p w14:paraId="10295E3B" w14:textId="77777777" w:rsidR="00AA6DF6" w:rsidRDefault="00AA6DF6">
            <w:pPr>
              <w:pStyle w:val="TableParagraph"/>
              <w:spacing w:before="10"/>
              <w:rPr>
                <w:rFonts w:ascii="Times New Roman"/>
                <w:sz w:val="21"/>
              </w:rPr>
            </w:pPr>
          </w:p>
          <w:p w14:paraId="1E10C4B1" w14:textId="77777777" w:rsidR="00AA6DF6" w:rsidRDefault="00B504FE">
            <w:pPr>
              <w:pStyle w:val="TableParagraph"/>
              <w:tabs>
                <w:tab w:val="left" w:pos="8388"/>
              </w:tabs>
              <w:spacing w:line="264" w:lineRule="auto"/>
              <w:ind w:left="811" w:right="580"/>
              <w:rPr>
                <w:rFonts w:ascii="Times New Roman" w:hAnsi="Times New Roman"/>
                <w:sz w:val="20"/>
              </w:rPr>
            </w:pPr>
            <w:r>
              <w:rPr>
                <w:rFonts w:ascii="Times New Roman" w:hAnsi="Times New Roman"/>
                <w:sz w:val="20"/>
              </w:rPr>
              <w:t>[   ] §8.4(b)(ii) shall apply to Seller and the Threshold Amount for Seller</w:t>
            </w:r>
            <w:r>
              <w:rPr>
                <w:rFonts w:ascii="Times New Roman" w:hAnsi="Times New Roman"/>
                <w:spacing w:val="-15"/>
                <w:sz w:val="20"/>
              </w:rPr>
              <w:t xml:space="preserve"> </w:t>
            </w:r>
            <w:r>
              <w:rPr>
                <w:rFonts w:ascii="Times New Roman" w:hAnsi="Times New Roman"/>
                <w:sz w:val="20"/>
              </w:rPr>
              <w:t>shall</w:t>
            </w:r>
            <w:r>
              <w:rPr>
                <w:rFonts w:ascii="Times New Roman" w:hAnsi="Times New Roman"/>
                <w:spacing w:val="-2"/>
                <w:sz w:val="20"/>
              </w:rPr>
              <w:t xml:space="preserve"> </w:t>
            </w:r>
            <w:r>
              <w:rPr>
                <w:rFonts w:ascii="Times New Roman" w:hAnsi="Times New Roman"/>
                <w:sz w:val="20"/>
              </w:rPr>
              <w:t>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r>
              <w:rPr>
                <w:rFonts w:ascii="Times New Roman" w:hAnsi="Times New Roman"/>
                <w:spacing w:val="-2"/>
                <w:sz w:val="20"/>
              </w:rPr>
              <w:t xml:space="preserve"> </w:t>
            </w:r>
            <w:r>
              <w:rPr>
                <w:rFonts w:ascii="Times New Roman" w:hAnsi="Times New Roman"/>
                <w:sz w:val="20"/>
              </w:rPr>
              <w:t>or</w:t>
            </w:r>
            <w:r>
              <w:rPr>
                <w:rFonts w:ascii="Times New Roman" w:hAnsi="Times New Roman"/>
                <w:w w:val="99"/>
                <w:sz w:val="20"/>
              </w:rPr>
              <w:t xml:space="preserve"> </w:t>
            </w:r>
            <w:r>
              <w:rPr>
                <w:rFonts w:ascii="Times New Roman" w:hAnsi="Times New Roman"/>
                <w:sz w:val="20"/>
              </w:rPr>
              <w:t xml:space="preserve">[   ] §8.4(b)(ii) shall </w:t>
            </w:r>
            <w:r>
              <w:rPr>
                <w:rFonts w:ascii="Times New Roman" w:hAnsi="Times New Roman"/>
                <w:sz w:val="20"/>
                <w:u w:val="single"/>
              </w:rPr>
              <w:t xml:space="preserve">not </w:t>
            </w:r>
            <w:r>
              <w:rPr>
                <w:rFonts w:ascii="Times New Roman" w:hAnsi="Times New Roman"/>
                <w:sz w:val="20"/>
              </w:rPr>
              <w:t>apply to</w:t>
            </w:r>
            <w:r>
              <w:rPr>
                <w:rFonts w:ascii="Times New Roman" w:hAnsi="Times New Roman"/>
                <w:spacing w:val="-9"/>
                <w:sz w:val="20"/>
              </w:rPr>
              <w:t xml:space="preserve"> </w:t>
            </w:r>
            <w:r>
              <w:rPr>
                <w:rFonts w:ascii="Times New Roman" w:hAnsi="Times New Roman"/>
                <w:sz w:val="20"/>
              </w:rPr>
              <w:t>Seller</w:t>
            </w:r>
          </w:p>
          <w:p w14:paraId="04568A2E" w14:textId="77777777" w:rsidR="00AA6DF6" w:rsidRDefault="00B504FE">
            <w:pPr>
              <w:pStyle w:val="TableParagraph"/>
              <w:tabs>
                <w:tab w:val="left" w:pos="8583"/>
              </w:tabs>
              <w:spacing w:line="266" w:lineRule="auto"/>
              <w:ind w:left="811" w:right="386"/>
              <w:rPr>
                <w:rFonts w:ascii="Times New Roman" w:hAnsi="Times New Roman"/>
                <w:sz w:val="20"/>
              </w:rPr>
            </w:pPr>
            <w:r>
              <w:rPr>
                <w:rFonts w:ascii="Times New Roman" w:hAnsi="Times New Roman"/>
                <w:sz w:val="20"/>
              </w:rPr>
              <w:t>[   ] §8.4(b)(ii) shall apply to Buyer and the Threshold Amount for Buyer</w:t>
            </w:r>
            <w:r>
              <w:rPr>
                <w:rFonts w:ascii="Times New Roman" w:hAnsi="Times New Roman"/>
                <w:spacing w:val="-17"/>
                <w:sz w:val="20"/>
              </w:rPr>
              <w:t xml:space="preserve"> </w:t>
            </w:r>
            <w:r>
              <w:rPr>
                <w:rFonts w:ascii="Times New Roman" w:hAnsi="Times New Roman"/>
                <w:sz w:val="20"/>
              </w:rPr>
              <w:t>sha</w:t>
            </w:r>
            <w:r>
              <w:rPr>
                <w:rFonts w:ascii="Times New Roman" w:hAnsi="Times New Roman"/>
                <w:sz w:val="20"/>
              </w:rPr>
              <w:t>ll</w:t>
            </w:r>
            <w:r>
              <w:rPr>
                <w:rFonts w:ascii="Times New Roman" w:hAnsi="Times New Roman"/>
                <w:spacing w:val="-2"/>
                <w:sz w:val="20"/>
              </w:rPr>
              <w:t xml:space="preserve"> </w:t>
            </w:r>
            <w:r>
              <w:rPr>
                <w:rFonts w:ascii="Times New Roman" w:hAnsi="Times New Roman"/>
                <w:sz w:val="20"/>
              </w:rPr>
              <w:t>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r>
              <w:rPr>
                <w:rFonts w:ascii="Times New Roman" w:hAnsi="Times New Roman"/>
                <w:spacing w:val="-2"/>
                <w:sz w:val="20"/>
              </w:rPr>
              <w:t xml:space="preserve"> </w:t>
            </w:r>
            <w:r>
              <w:rPr>
                <w:rFonts w:ascii="Times New Roman" w:hAnsi="Times New Roman"/>
                <w:sz w:val="20"/>
              </w:rPr>
              <w:t>or</w:t>
            </w:r>
            <w:r>
              <w:rPr>
                <w:rFonts w:ascii="Times New Roman" w:hAnsi="Times New Roman"/>
                <w:w w:val="99"/>
                <w:sz w:val="20"/>
              </w:rPr>
              <w:t xml:space="preserve"> </w:t>
            </w:r>
            <w:r>
              <w:rPr>
                <w:rFonts w:ascii="Times New Roman" w:hAnsi="Times New Roman"/>
                <w:sz w:val="20"/>
              </w:rPr>
              <w:t xml:space="preserve">[   ] §8.4(b)(ii) shall </w:t>
            </w:r>
            <w:r>
              <w:rPr>
                <w:rFonts w:ascii="Times New Roman" w:hAnsi="Times New Roman"/>
                <w:sz w:val="20"/>
                <w:u w:val="single"/>
              </w:rPr>
              <w:t xml:space="preserve">not </w:t>
            </w:r>
            <w:r>
              <w:rPr>
                <w:rFonts w:ascii="Times New Roman" w:hAnsi="Times New Roman"/>
                <w:sz w:val="20"/>
              </w:rPr>
              <w:t>apply to</w:t>
            </w:r>
            <w:r>
              <w:rPr>
                <w:rFonts w:ascii="Times New Roman" w:hAnsi="Times New Roman"/>
                <w:spacing w:val="-11"/>
                <w:sz w:val="20"/>
              </w:rPr>
              <w:t xml:space="preserve"> </w:t>
            </w:r>
            <w:r>
              <w:rPr>
                <w:rFonts w:ascii="Times New Roman" w:hAnsi="Times New Roman"/>
                <w:sz w:val="20"/>
              </w:rPr>
              <w:t>Buyer</w:t>
            </w:r>
          </w:p>
          <w:p w14:paraId="06FFABF4" w14:textId="77777777" w:rsidR="00AA6DF6" w:rsidRDefault="00AA6DF6">
            <w:pPr>
              <w:pStyle w:val="TableParagraph"/>
              <w:spacing w:before="4"/>
              <w:rPr>
                <w:rFonts w:ascii="Times New Roman"/>
              </w:rPr>
            </w:pPr>
          </w:p>
          <w:p w14:paraId="19746DAF" w14:textId="77777777" w:rsidR="00AA6DF6" w:rsidRDefault="00B504FE">
            <w:pPr>
              <w:pStyle w:val="TableParagraph"/>
              <w:ind w:left="811"/>
              <w:rPr>
                <w:rFonts w:ascii="Times New Roman" w:hAnsi="Times New Roman"/>
                <w:b/>
                <w:sz w:val="20"/>
              </w:rPr>
            </w:pPr>
            <w:r>
              <w:rPr>
                <w:rFonts w:ascii="Times New Roman" w:hAnsi="Times New Roman"/>
                <w:b/>
                <w:sz w:val="20"/>
              </w:rPr>
              <w:t>§ 8.4(c) Winding-up/Insolvency/Attachment:</w:t>
            </w:r>
          </w:p>
          <w:p w14:paraId="22A09556" w14:textId="77777777" w:rsidR="00AA6DF6" w:rsidRDefault="00AA6DF6">
            <w:pPr>
              <w:pStyle w:val="TableParagraph"/>
              <w:spacing w:before="4"/>
              <w:rPr>
                <w:rFonts w:ascii="Times New Roman"/>
                <w:sz w:val="23"/>
              </w:rPr>
            </w:pPr>
          </w:p>
          <w:p w14:paraId="058DD804" w14:textId="77777777" w:rsidR="00AA6DF6" w:rsidRDefault="00B504FE">
            <w:pPr>
              <w:pStyle w:val="TableParagraph"/>
              <w:spacing w:line="266" w:lineRule="auto"/>
              <w:ind w:left="811"/>
              <w:rPr>
                <w:rFonts w:ascii="Times New Roman" w:hAnsi="Times New Roman"/>
                <w:sz w:val="20"/>
              </w:rPr>
            </w:pPr>
            <w:r>
              <w:rPr>
                <w:rFonts w:ascii="Times New Roman" w:hAnsi="Times New Roman"/>
                <w:sz w:val="20"/>
              </w:rPr>
              <w:t xml:space="preserve">[ ] §8.4(c)(iv) shall apply only if such proceedings (as are referred to in §8.4(c)(iv)) are not withdrawn, dismissed, discharged, stayed or </w:t>
            </w:r>
            <w:r>
              <w:rPr>
                <w:rFonts w:ascii="Times New Roman" w:hAnsi="Times New Roman"/>
                <w:sz w:val="20"/>
              </w:rPr>
              <w:t>restrained within [   ] days of their institution; or</w:t>
            </w:r>
          </w:p>
          <w:p w14:paraId="2DA4C7C7" w14:textId="77777777" w:rsidR="00AA6DF6" w:rsidRDefault="00B504FE">
            <w:pPr>
              <w:pStyle w:val="TableParagraph"/>
              <w:spacing w:line="266" w:lineRule="auto"/>
              <w:ind w:left="811" w:right="303"/>
              <w:rPr>
                <w:rFonts w:ascii="Times New Roman" w:hAnsi="Times New Roman"/>
                <w:sz w:val="20"/>
              </w:rPr>
            </w:pPr>
            <w:r>
              <w:rPr>
                <w:rFonts w:ascii="Times New Roman" w:hAnsi="Times New Roman"/>
                <w:sz w:val="20"/>
              </w:rPr>
              <w:t>[ ] §8.4(c)(iv) shall apply without any applicable grace period for the Party to have such proceedings (as are referred to in §8.4(c)(iv) withdrawn, dismissed, discharged, stayed or</w:t>
            </w:r>
            <w:r>
              <w:rPr>
                <w:rFonts w:ascii="Times New Roman" w:hAnsi="Times New Roman"/>
                <w:spacing w:val="-30"/>
                <w:sz w:val="20"/>
              </w:rPr>
              <w:t xml:space="preserve"> </w:t>
            </w:r>
            <w:r>
              <w:rPr>
                <w:rFonts w:ascii="Times New Roman" w:hAnsi="Times New Roman"/>
                <w:sz w:val="20"/>
              </w:rPr>
              <w:t>restrained.</w:t>
            </w:r>
          </w:p>
          <w:p w14:paraId="2590EB38" w14:textId="77777777" w:rsidR="00AA6DF6" w:rsidRDefault="00AA6DF6">
            <w:pPr>
              <w:pStyle w:val="TableParagraph"/>
              <w:spacing w:before="4"/>
              <w:rPr>
                <w:rFonts w:ascii="Times New Roman"/>
              </w:rPr>
            </w:pPr>
          </w:p>
          <w:p w14:paraId="439C9996" w14:textId="77777777" w:rsidR="00AA6DF6" w:rsidRDefault="00B504FE">
            <w:pPr>
              <w:pStyle w:val="TableParagraph"/>
              <w:ind w:left="811"/>
              <w:rPr>
                <w:rFonts w:ascii="Times New Roman" w:hAnsi="Times New Roman"/>
                <w:b/>
                <w:sz w:val="20"/>
              </w:rPr>
            </w:pPr>
            <w:r>
              <w:rPr>
                <w:rFonts w:ascii="Times New Roman" w:hAnsi="Times New Roman"/>
                <w:b/>
                <w:sz w:val="20"/>
              </w:rPr>
              <w:t>§ 8.4(d</w:t>
            </w:r>
            <w:r>
              <w:rPr>
                <w:rFonts w:ascii="Times New Roman" w:hAnsi="Times New Roman"/>
                <w:b/>
                <w:sz w:val="20"/>
              </w:rPr>
              <w:t>) Failure to Deliver or Accept:</w:t>
            </w:r>
          </w:p>
          <w:p w14:paraId="69BCEBF4" w14:textId="77777777" w:rsidR="00AA6DF6" w:rsidRDefault="00AA6DF6">
            <w:pPr>
              <w:pStyle w:val="TableParagraph"/>
              <w:spacing w:before="7"/>
              <w:rPr>
                <w:rFonts w:ascii="Times New Roman"/>
                <w:sz w:val="23"/>
              </w:rPr>
            </w:pPr>
          </w:p>
          <w:p w14:paraId="0FB4CF07" w14:textId="77777777" w:rsidR="00AA6DF6" w:rsidRDefault="00B504FE">
            <w:pPr>
              <w:pStyle w:val="TableParagraph"/>
              <w:ind w:left="811"/>
              <w:rPr>
                <w:rFonts w:ascii="Times New Roman" w:hAnsi="Times New Roman"/>
                <w:sz w:val="20"/>
              </w:rPr>
            </w:pPr>
            <w:r>
              <w:rPr>
                <w:rFonts w:ascii="Times New Roman" w:hAnsi="Times New Roman"/>
                <w:sz w:val="20"/>
              </w:rPr>
              <w:t>[   ] §8.4(d)(i) failure to deliver or accept single Shipment shall apply.</w:t>
            </w:r>
          </w:p>
          <w:p w14:paraId="2676FBCA" w14:textId="77777777" w:rsidR="00AA6DF6" w:rsidRDefault="00B504FE">
            <w:pPr>
              <w:pStyle w:val="TableParagraph"/>
              <w:spacing w:before="24" w:line="264" w:lineRule="auto"/>
              <w:ind w:left="811" w:right="387"/>
              <w:rPr>
                <w:rFonts w:ascii="Times New Roman" w:hAnsi="Times New Roman"/>
                <w:sz w:val="20"/>
              </w:rPr>
            </w:pPr>
            <w:r>
              <w:rPr>
                <w:rFonts w:ascii="Times New Roman" w:hAnsi="Times New Roman"/>
                <w:sz w:val="20"/>
              </w:rPr>
              <w:t>[ ] §8.4(d)(ii) failure to deliver or accept on  three (3) Shipments out of seven (7) Shipments shall  apply,</w:t>
            </w:r>
            <w:r>
              <w:rPr>
                <w:rFonts w:ascii="Times New Roman" w:hAnsi="Times New Roman"/>
                <w:spacing w:val="-4"/>
                <w:sz w:val="20"/>
              </w:rPr>
              <w:t xml:space="preserve"> </w:t>
            </w:r>
            <w:r>
              <w:rPr>
                <w:rFonts w:ascii="Times New Roman" w:hAnsi="Times New Roman"/>
                <w:sz w:val="20"/>
              </w:rPr>
              <w:t>or</w:t>
            </w:r>
          </w:p>
          <w:p w14:paraId="3DA6295C" w14:textId="77777777" w:rsidR="00AA6DF6" w:rsidRDefault="00B504FE">
            <w:pPr>
              <w:pStyle w:val="TableParagraph"/>
              <w:spacing w:before="2"/>
              <w:ind w:left="811"/>
              <w:rPr>
                <w:rFonts w:ascii="Times New Roman" w:hAnsi="Times New Roman"/>
                <w:sz w:val="20"/>
              </w:rPr>
            </w:pPr>
            <w:r>
              <w:rPr>
                <w:rFonts w:ascii="Times New Roman" w:hAnsi="Times New Roman"/>
                <w:sz w:val="20"/>
              </w:rPr>
              <w:t>[  ] §8.4(d)(ii) failure to deliver</w:t>
            </w:r>
            <w:r>
              <w:rPr>
                <w:rFonts w:ascii="Times New Roman" w:hAnsi="Times New Roman"/>
                <w:sz w:val="20"/>
              </w:rPr>
              <w:t xml:space="preserve"> or accept on [ ] Shipments out of [ ]   Shipments shall apply.</w:t>
            </w:r>
          </w:p>
          <w:p w14:paraId="2A8D7202" w14:textId="77777777" w:rsidR="00AA6DF6" w:rsidRDefault="00AA6DF6">
            <w:pPr>
              <w:pStyle w:val="TableParagraph"/>
              <w:spacing w:before="8"/>
              <w:rPr>
                <w:rFonts w:ascii="Times New Roman"/>
                <w:sz w:val="20"/>
              </w:rPr>
            </w:pPr>
          </w:p>
          <w:p w14:paraId="0F5B8A6D" w14:textId="77777777" w:rsidR="00AA6DF6" w:rsidRDefault="00B504FE">
            <w:pPr>
              <w:pStyle w:val="TableParagraph"/>
              <w:ind w:left="530" w:right="387"/>
              <w:rPr>
                <w:rFonts w:ascii="Times New Roman" w:hAnsi="Times New Roman"/>
                <w:sz w:val="20"/>
              </w:rPr>
            </w:pPr>
            <w:r>
              <w:rPr>
                <w:rFonts w:ascii="Times New Roman" w:hAnsi="Times New Roman"/>
                <w:sz w:val="20"/>
              </w:rPr>
              <w:t>Annex H (</w:t>
            </w:r>
            <w:r>
              <w:rPr>
                <w:rFonts w:ascii="Times New Roman" w:hAnsi="Times New Roman"/>
                <w:b/>
                <w:i/>
                <w:sz w:val="20"/>
              </w:rPr>
              <w:t>Credit Support Annex</w:t>
            </w:r>
            <w:r>
              <w:rPr>
                <w:rFonts w:ascii="Times New Roman" w:hAnsi="Times New Roman"/>
                <w:sz w:val="20"/>
              </w:rPr>
              <w:t xml:space="preserve">) shall apply: [ ] to Buyer; and/or [ ] to Seller, in which case the following shall apply in addition to the above elections relating to Material Reason and </w:t>
            </w:r>
            <w:r>
              <w:rPr>
                <w:rFonts w:ascii="Times New Roman" w:hAnsi="Times New Roman"/>
                <w:sz w:val="20"/>
              </w:rPr>
              <w:t>the Material Reasons defined above in respect of a Party shall, unless noted to the contrary, apply equally to, as applicable, a Party’s Credit Support Provider and/or Controlling Party as specified in Annex H (</w:t>
            </w:r>
            <w:r>
              <w:rPr>
                <w:rFonts w:ascii="Times New Roman" w:hAnsi="Times New Roman"/>
                <w:b/>
                <w:i/>
                <w:sz w:val="20"/>
              </w:rPr>
              <w:t>Credit Support Annex</w:t>
            </w:r>
            <w:r>
              <w:rPr>
                <w:rFonts w:ascii="Times New Roman" w:hAnsi="Times New Roman"/>
                <w:sz w:val="20"/>
              </w:rPr>
              <w:t>):</w:t>
            </w:r>
          </w:p>
          <w:p w14:paraId="45DA26F4" w14:textId="77777777" w:rsidR="00AA6DF6" w:rsidRDefault="00AA6DF6">
            <w:pPr>
              <w:pStyle w:val="TableParagraph"/>
              <w:spacing w:before="8"/>
              <w:rPr>
                <w:rFonts w:ascii="Times New Roman"/>
                <w:sz w:val="20"/>
              </w:rPr>
            </w:pPr>
          </w:p>
          <w:p w14:paraId="5D1530B0" w14:textId="77777777" w:rsidR="00AA6DF6" w:rsidRDefault="00B504FE">
            <w:pPr>
              <w:pStyle w:val="TableParagraph"/>
              <w:numPr>
                <w:ilvl w:val="1"/>
                <w:numId w:val="101"/>
              </w:numPr>
              <w:tabs>
                <w:tab w:val="left" w:pos="814"/>
              </w:tabs>
              <w:ind w:left="813" w:hanging="283"/>
              <w:rPr>
                <w:rFonts w:ascii="Times New Roman"/>
                <w:b/>
                <w:sz w:val="20"/>
              </w:rPr>
            </w:pPr>
            <w:r>
              <w:rPr>
                <w:rFonts w:ascii="Times New Roman"/>
                <w:b/>
                <w:sz w:val="20"/>
              </w:rPr>
              <w:t>Material Adverse</w:t>
            </w:r>
            <w:r>
              <w:rPr>
                <w:rFonts w:ascii="Times New Roman"/>
                <w:b/>
                <w:spacing w:val="-9"/>
                <w:sz w:val="20"/>
              </w:rPr>
              <w:t xml:space="preserve"> </w:t>
            </w:r>
            <w:r>
              <w:rPr>
                <w:rFonts w:ascii="Times New Roman"/>
                <w:b/>
                <w:sz w:val="20"/>
              </w:rPr>
              <w:t>Chan</w:t>
            </w:r>
            <w:r>
              <w:rPr>
                <w:rFonts w:ascii="Times New Roman"/>
                <w:b/>
                <w:sz w:val="20"/>
              </w:rPr>
              <w:t>ge:</w:t>
            </w:r>
          </w:p>
          <w:p w14:paraId="10F9A5CF" w14:textId="77777777" w:rsidR="00AA6DF6" w:rsidRDefault="00AA6DF6">
            <w:pPr>
              <w:pStyle w:val="TableParagraph"/>
              <w:spacing w:before="9"/>
              <w:rPr>
                <w:rFonts w:ascii="Times New Roman"/>
                <w:sz w:val="20"/>
              </w:rPr>
            </w:pPr>
          </w:p>
          <w:p w14:paraId="545AAFD1" w14:textId="77777777" w:rsidR="00AA6DF6" w:rsidRDefault="00B504FE">
            <w:pPr>
              <w:pStyle w:val="TableParagraph"/>
              <w:spacing w:before="1"/>
              <w:ind w:left="811"/>
              <w:rPr>
                <w:rFonts w:ascii="Times New Roman"/>
                <w:sz w:val="20"/>
              </w:rPr>
            </w:pPr>
            <w:r>
              <w:rPr>
                <w:rFonts w:ascii="Times New Roman"/>
                <w:sz w:val="20"/>
              </w:rPr>
              <w:t>The following categories of Material Adverse Change shall apply to Seller:</w:t>
            </w:r>
          </w:p>
          <w:p w14:paraId="3617D8EA" w14:textId="77777777" w:rsidR="00AA6DF6" w:rsidRDefault="00AA6DF6">
            <w:pPr>
              <w:pStyle w:val="TableParagraph"/>
              <w:rPr>
                <w:rFonts w:ascii="Times New Roman"/>
                <w:sz w:val="24"/>
              </w:rPr>
            </w:pPr>
          </w:p>
          <w:p w14:paraId="4BE969BD" w14:textId="77777777" w:rsidR="00AA6DF6" w:rsidRDefault="00B504FE">
            <w:pPr>
              <w:pStyle w:val="TableParagraph"/>
              <w:tabs>
                <w:tab w:val="left" w:pos="7380"/>
              </w:tabs>
              <w:ind w:left="811"/>
              <w:rPr>
                <w:rFonts w:ascii="Times New Roman" w:hAnsi="Times New Roman"/>
                <w:sz w:val="20"/>
              </w:rPr>
            </w:pPr>
            <w:r>
              <w:rPr>
                <w:rFonts w:ascii="Times New Roman" w:hAnsi="Times New Roman"/>
                <w:sz w:val="20"/>
              </w:rPr>
              <w:t xml:space="preserve">[   ] §14.3(a) </w:t>
            </w:r>
            <w:r>
              <w:rPr>
                <w:rFonts w:ascii="Times New Roman" w:hAnsi="Times New Roman"/>
                <w:b/>
                <w:sz w:val="20"/>
              </w:rPr>
              <w:t>(Credit Rating)</w:t>
            </w:r>
            <w:r>
              <w:rPr>
                <w:rFonts w:ascii="Times New Roman" w:hAnsi="Times New Roman"/>
                <w:sz w:val="20"/>
              </w:rPr>
              <w:t>, and the minimum rating</w:t>
            </w:r>
            <w:r>
              <w:rPr>
                <w:rFonts w:ascii="Times New Roman" w:hAnsi="Times New Roman"/>
                <w:spacing w:val="-14"/>
                <w:sz w:val="20"/>
              </w:rPr>
              <w:t xml:space="preserve"> </w:t>
            </w:r>
            <w:r>
              <w:rPr>
                <w:rFonts w:ascii="Times New Roman" w:hAnsi="Times New Roman"/>
                <w:sz w:val="20"/>
              </w:rPr>
              <w:t>shall 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p>
          <w:p w14:paraId="548A649B" w14:textId="77777777" w:rsidR="00AA6DF6" w:rsidRDefault="00B504FE">
            <w:pPr>
              <w:pStyle w:val="TableParagraph"/>
              <w:tabs>
                <w:tab w:val="left" w:pos="2935"/>
              </w:tabs>
              <w:spacing w:before="24" w:line="264" w:lineRule="auto"/>
              <w:ind w:left="811" w:right="387"/>
              <w:rPr>
                <w:rFonts w:ascii="Times New Roman" w:hAnsi="Times New Roman"/>
                <w:sz w:val="20"/>
              </w:rPr>
            </w:pPr>
            <w:r>
              <w:rPr>
                <w:rFonts w:ascii="Times New Roman" w:hAnsi="Times New Roman"/>
                <w:sz w:val="20"/>
              </w:rPr>
              <w:t>[ ] §14.3(b) (</w:t>
            </w:r>
            <w:r>
              <w:rPr>
                <w:rFonts w:ascii="Times New Roman" w:hAnsi="Times New Roman"/>
                <w:b/>
                <w:sz w:val="20"/>
              </w:rPr>
              <w:t>Credit Rating of Credit Support Provider that is a Bank</w:t>
            </w:r>
            <w:r>
              <w:rPr>
                <w:rFonts w:ascii="Times New Roman" w:hAnsi="Times New Roman"/>
                <w:sz w:val="20"/>
              </w:rPr>
              <w:t>) and the minimum rating  shall</w:t>
            </w:r>
            <w:r>
              <w:rPr>
                <w:rFonts w:ascii="Times New Roman" w:hAnsi="Times New Roman"/>
                <w:spacing w:val="-2"/>
                <w:sz w:val="20"/>
              </w:rPr>
              <w:t xml:space="preserve"> </w:t>
            </w:r>
            <w:r>
              <w:rPr>
                <w:rFonts w:ascii="Times New Roman" w:hAnsi="Times New Roman"/>
                <w:sz w:val="20"/>
              </w:rPr>
              <w:t>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p>
          <w:p w14:paraId="5C426C31" w14:textId="77777777" w:rsidR="00AA6DF6" w:rsidRDefault="00B504FE">
            <w:pPr>
              <w:pStyle w:val="TableParagraph"/>
              <w:ind w:left="811"/>
              <w:rPr>
                <w:rFonts w:ascii="Times New Roman" w:hAnsi="Times New Roman"/>
                <w:sz w:val="20"/>
              </w:rPr>
            </w:pPr>
            <w:r>
              <w:rPr>
                <w:rFonts w:ascii="Times New Roman" w:hAnsi="Times New Roman"/>
                <w:sz w:val="20"/>
              </w:rPr>
              <w:t>[   ] §14.3(c) (</w:t>
            </w:r>
            <w:r>
              <w:rPr>
                <w:rFonts w:ascii="Times New Roman" w:hAnsi="Times New Roman"/>
                <w:b/>
                <w:sz w:val="20"/>
              </w:rPr>
              <w:t>Financial Covenants</w:t>
            </w:r>
            <w:r>
              <w:rPr>
                <w:rFonts w:ascii="Times New Roman" w:hAnsi="Times New Roman"/>
                <w:sz w:val="20"/>
              </w:rPr>
              <w:t>), and</w:t>
            </w:r>
          </w:p>
          <w:p w14:paraId="7B3D847D" w14:textId="77777777" w:rsidR="00AA6DF6" w:rsidRDefault="00B504FE">
            <w:pPr>
              <w:pStyle w:val="TableParagraph"/>
              <w:tabs>
                <w:tab w:val="left" w:pos="5289"/>
              </w:tabs>
              <w:spacing w:before="24"/>
              <w:ind w:left="1514"/>
              <w:rPr>
                <w:rFonts w:ascii="Times New Roman"/>
                <w:sz w:val="20"/>
              </w:rPr>
            </w:pPr>
            <w:r>
              <w:rPr>
                <w:rFonts w:ascii="Times New Roman"/>
                <w:sz w:val="20"/>
              </w:rPr>
              <w:t>the EBIT to Interest ratio</w:t>
            </w:r>
            <w:r>
              <w:rPr>
                <w:rFonts w:ascii="Times New Roman"/>
                <w:spacing w:val="-10"/>
                <w:sz w:val="20"/>
              </w:rPr>
              <w:t xml:space="preserve"> </w:t>
            </w:r>
            <w:r>
              <w:rPr>
                <w:rFonts w:ascii="Times New Roman"/>
                <w:sz w:val="20"/>
              </w:rPr>
              <w:t>shall</w:t>
            </w:r>
            <w:r>
              <w:rPr>
                <w:rFonts w:ascii="Times New Roman"/>
                <w:spacing w:val="-3"/>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rPr>
              <w:t>,</w:t>
            </w:r>
          </w:p>
          <w:p w14:paraId="0210B6CF" w14:textId="77777777" w:rsidR="00AA6DF6" w:rsidRDefault="00B504FE">
            <w:pPr>
              <w:pStyle w:val="TableParagraph"/>
              <w:tabs>
                <w:tab w:val="left" w:pos="6910"/>
              </w:tabs>
              <w:spacing w:before="21"/>
              <w:ind w:left="1514"/>
              <w:rPr>
                <w:rFonts w:ascii="Times New Roman"/>
                <w:sz w:val="20"/>
              </w:rPr>
            </w:pPr>
            <w:r>
              <w:rPr>
                <w:rFonts w:ascii="Times New Roman"/>
                <w:sz w:val="20"/>
              </w:rPr>
              <w:t>the Funds From Operations to Total Debt ratio</w:t>
            </w:r>
            <w:r>
              <w:rPr>
                <w:rFonts w:ascii="Times New Roman"/>
                <w:spacing w:val="-9"/>
                <w:sz w:val="20"/>
              </w:rPr>
              <w:t xml:space="preserve"> </w:t>
            </w:r>
            <w:r>
              <w:rPr>
                <w:rFonts w:ascii="Times New Roman"/>
                <w:sz w:val="20"/>
              </w:rPr>
              <w:t>shall</w:t>
            </w:r>
            <w:r>
              <w:rPr>
                <w:rFonts w:ascii="Times New Roman"/>
                <w:spacing w:val="-1"/>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rPr>
              <w:t>,</w:t>
            </w:r>
            <w:r>
              <w:rPr>
                <w:rFonts w:ascii="Times New Roman"/>
                <w:spacing w:val="-3"/>
                <w:sz w:val="20"/>
              </w:rPr>
              <w:t xml:space="preserve"> </w:t>
            </w:r>
            <w:r>
              <w:rPr>
                <w:rFonts w:ascii="Times New Roman"/>
                <w:sz w:val="20"/>
              </w:rPr>
              <w:t>and</w:t>
            </w:r>
          </w:p>
        </w:tc>
      </w:tr>
    </w:tbl>
    <w:p w14:paraId="3822ED85" w14:textId="77777777" w:rsidR="00AA6DF6" w:rsidRDefault="00AA6DF6">
      <w:pPr>
        <w:rPr>
          <w:sz w:val="20"/>
        </w:rPr>
        <w:sectPr w:rsidR="00AA6DF6">
          <w:pgSz w:w="11910" w:h="16840"/>
          <w:pgMar w:top="940" w:right="1220" w:bottom="1300" w:left="1220" w:header="722" w:footer="1113" w:gutter="0"/>
          <w:cols w:space="720"/>
        </w:sectPr>
      </w:pPr>
    </w:p>
    <w:p w14:paraId="2EFEE607" w14:textId="77777777" w:rsidR="00AA6DF6" w:rsidRDefault="00AA6DF6">
      <w:pPr>
        <w:pStyle w:val="BodyText"/>
      </w:pPr>
    </w:p>
    <w:p w14:paraId="03CB64CD" w14:textId="77777777" w:rsidR="00AA6DF6" w:rsidRDefault="00AA6DF6">
      <w:pPr>
        <w:pStyle w:val="BodyText"/>
        <w:spacing w:before="2"/>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9246"/>
      </w:tblGrid>
      <w:tr w:rsidR="00B56A79" w14:paraId="749BE32F" w14:textId="77777777" w:rsidTr="00AA6DF6">
        <w:trPr>
          <w:trHeight w:hRule="exact" w:val="10845"/>
        </w:trPr>
        <w:tc>
          <w:tcPr>
            <w:tcW w:w="9246" w:type="dxa"/>
          </w:tcPr>
          <w:p w14:paraId="2CE6C02D" w14:textId="77777777" w:rsidR="00AA6DF6" w:rsidRDefault="00B504FE">
            <w:pPr>
              <w:pStyle w:val="TableParagraph"/>
              <w:tabs>
                <w:tab w:val="left" w:pos="6489"/>
              </w:tabs>
              <w:spacing w:line="223" w:lineRule="exact"/>
              <w:ind w:left="1514"/>
              <w:rPr>
                <w:rFonts w:ascii="Times New Roman"/>
                <w:sz w:val="20"/>
              </w:rPr>
            </w:pPr>
            <w:r>
              <w:rPr>
                <w:rFonts w:ascii="Times New Roman"/>
                <w:sz w:val="20"/>
              </w:rPr>
              <w:t>the Total Debt to Total Capitalisation ratio</w:t>
            </w:r>
            <w:r>
              <w:rPr>
                <w:rFonts w:ascii="Times New Roman"/>
                <w:spacing w:val="-13"/>
                <w:sz w:val="20"/>
              </w:rPr>
              <w:t xml:space="preserve"> </w:t>
            </w:r>
            <w:r>
              <w:rPr>
                <w:rFonts w:ascii="Times New Roman"/>
                <w:sz w:val="20"/>
              </w:rPr>
              <w:t>shall</w:t>
            </w:r>
            <w:r>
              <w:rPr>
                <w:rFonts w:ascii="Times New Roman"/>
                <w:spacing w:val="-3"/>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rPr>
              <w:t>;</w:t>
            </w:r>
          </w:p>
          <w:p w14:paraId="2B673E90" w14:textId="77777777" w:rsidR="00AA6DF6" w:rsidRDefault="00AA6DF6">
            <w:pPr>
              <w:pStyle w:val="TableParagraph"/>
              <w:rPr>
                <w:rFonts w:ascii="Times New Roman"/>
                <w:sz w:val="24"/>
              </w:rPr>
            </w:pPr>
          </w:p>
          <w:p w14:paraId="32D7E757" w14:textId="77777777" w:rsidR="00AA6DF6" w:rsidRDefault="00B504FE">
            <w:pPr>
              <w:pStyle w:val="TableParagraph"/>
              <w:tabs>
                <w:tab w:val="left" w:pos="7427"/>
              </w:tabs>
              <w:spacing w:before="1" w:line="264" w:lineRule="auto"/>
              <w:ind w:left="811" w:right="1752"/>
              <w:rPr>
                <w:rFonts w:ascii="Times New Roman" w:hAnsi="Times New Roman"/>
                <w:sz w:val="20"/>
              </w:rPr>
            </w:pPr>
            <w:r>
              <w:rPr>
                <w:rFonts w:ascii="Times New Roman" w:hAnsi="Times New Roman"/>
                <w:sz w:val="20"/>
              </w:rPr>
              <w:t>[   ] §14.3(d) (</w:t>
            </w:r>
            <w:r>
              <w:rPr>
                <w:rFonts w:ascii="Times New Roman" w:hAnsi="Times New Roman"/>
                <w:b/>
                <w:sz w:val="20"/>
              </w:rPr>
              <w:t>Decline in Tangible Net Worth</w:t>
            </w:r>
            <w:r>
              <w:rPr>
                <w:rFonts w:ascii="Times New Roman" w:hAnsi="Times New Roman"/>
                <w:sz w:val="20"/>
              </w:rPr>
              <w:t>), and the relevant</w:t>
            </w:r>
            <w:r>
              <w:rPr>
                <w:rFonts w:ascii="Times New Roman" w:hAnsi="Times New Roman"/>
                <w:spacing w:val="-15"/>
                <w:sz w:val="20"/>
              </w:rPr>
              <w:t xml:space="preserve"> </w:t>
            </w:r>
            <w:r>
              <w:rPr>
                <w:rFonts w:ascii="Times New Roman" w:hAnsi="Times New Roman"/>
                <w:sz w:val="20"/>
              </w:rPr>
              <w:t>figure</w:t>
            </w:r>
            <w:r>
              <w:rPr>
                <w:rFonts w:ascii="Times New Roman" w:hAnsi="Times New Roman"/>
                <w:spacing w:val="-2"/>
                <w:sz w:val="20"/>
              </w:rPr>
              <w:t xml:space="preserve"> </w:t>
            </w:r>
            <w:r>
              <w:rPr>
                <w:rFonts w:ascii="Times New Roman" w:hAnsi="Times New Roman"/>
                <w:sz w:val="20"/>
              </w:rPr>
              <w:t>is:</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 [   ] §14.3(e) (</w:t>
            </w:r>
            <w:r>
              <w:rPr>
                <w:rFonts w:ascii="Times New Roman" w:hAnsi="Times New Roman"/>
                <w:b/>
                <w:sz w:val="20"/>
              </w:rPr>
              <w:t>Expiry of General Assurance or Credit Support Document</w:t>
            </w:r>
            <w:r>
              <w:rPr>
                <w:rFonts w:ascii="Times New Roman" w:hAnsi="Times New Roman"/>
                <w:sz w:val="20"/>
              </w:rPr>
              <w:t>),</w:t>
            </w:r>
            <w:r>
              <w:rPr>
                <w:rFonts w:ascii="Times New Roman" w:hAnsi="Times New Roman"/>
                <w:spacing w:val="-16"/>
                <w:sz w:val="20"/>
              </w:rPr>
              <w:t xml:space="preserve"> </w:t>
            </w:r>
            <w:r>
              <w:rPr>
                <w:rFonts w:ascii="Times New Roman" w:hAnsi="Times New Roman"/>
                <w:sz w:val="20"/>
              </w:rPr>
              <w:t>and</w:t>
            </w:r>
          </w:p>
          <w:p w14:paraId="1FD2C3F5" w14:textId="77777777" w:rsidR="00AA6DF6" w:rsidRDefault="00B504FE">
            <w:pPr>
              <w:pStyle w:val="TableParagraph"/>
              <w:tabs>
                <w:tab w:val="left" w:pos="5318"/>
              </w:tabs>
              <w:spacing w:before="2" w:line="264" w:lineRule="auto"/>
              <w:ind w:left="1521" w:right="3644"/>
              <w:rPr>
                <w:rFonts w:ascii="Times New Roman"/>
                <w:sz w:val="20"/>
              </w:rPr>
            </w:pPr>
            <w:r>
              <w:rPr>
                <w:rFonts w:ascii="Times New Roman"/>
                <w:sz w:val="20"/>
              </w:rPr>
              <w:t>[   ] the relevant time period</w:t>
            </w:r>
            <w:r>
              <w:rPr>
                <w:rFonts w:ascii="Times New Roman"/>
                <w:spacing w:val="-9"/>
                <w:sz w:val="20"/>
              </w:rPr>
              <w:t xml:space="preserve"> </w:t>
            </w:r>
            <w:r>
              <w:rPr>
                <w:rFonts w:ascii="Times New Roman"/>
                <w:sz w:val="20"/>
              </w:rPr>
              <w:t>shall</w:t>
            </w:r>
            <w:r>
              <w:rPr>
                <w:rFonts w:ascii="Times New Roman"/>
                <w:spacing w:val="-2"/>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rPr>
              <w:t>, or</w:t>
            </w:r>
            <w:r>
              <w:rPr>
                <w:rFonts w:ascii="Times New Roman"/>
                <w:w w:val="99"/>
                <w:sz w:val="20"/>
              </w:rPr>
              <w:t xml:space="preserve"> </w:t>
            </w:r>
            <w:r>
              <w:rPr>
                <w:rFonts w:ascii="Times New Roman"/>
                <w:sz w:val="20"/>
              </w:rPr>
              <w:t>[   ] no time period shall</w:t>
            </w:r>
            <w:r>
              <w:rPr>
                <w:rFonts w:ascii="Times New Roman"/>
                <w:spacing w:val="-11"/>
                <w:sz w:val="20"/>
              </w:rPr>
              <w:t xml:space="preserve"> </w:t>
            </w:r>
            <w:r>
              <w:rPr>
                <w:rFonts w:ascii="Times New Roman"/>
                <w:sz w:val="20"/>
              </w:rPr>
              <w:t>apply;</w:t>
            </w:r>
          </w:p>
          <w:p w14:paraId="73B44F30" w14:textId="77777777" w:rsidR="00AA6DF6" w:rsidRDefault="00B504FE">
            <w:pPr>
              <w:pStyle w:val="TableParagraph"/>
              <w:spacing w:before="2" w:line="264" w:lineRule="auto"/>
              <w:ind w:left="811" w:right="2145"/>
              <w:rPr>
                <w:rFonts w:ascii="Times New Roman" w:hAnsi="Times New Roman"/>
                <w:sz w:val="20"/>
              </w:rPr>
            </w:pPr>
            <w:r>
              <w:rPr>
                <w:rFonts w:ascii="Times New Roman" w:hAnsi="Times New Roman"/>
                <w:sz w:val="20"/>
              </w:rPr>
              <w:t xml:space="preserve">[   ] §14.3(f) </w:t>
            </w:r>
            <w:r>
              <w:rPr>
                <w:rFonts w:ascii="Times New Roman" w:hAnsi="Times New Roman"/>
                <w:b/>
                <w:sz w:val="20"/>
              </w:rPr>
              <w:t xml:space="preserve">(Failure of </w:t>
            </w:r>
            <w:r>
              <w:rPr>
                <w:rFonts w:ascii="Times New Roman" w:hAnsi="Times New Roman"/>
                <w:b/>
                <w:sz w:val="20"/>
              </w:rPr>
              <w:t>General Assurance or Credit Support Document)</w:t>
            </w:r>
            <w:r>
              <w:rPr>
                <w:rFonts w:ascii="Times New Roman" w:hAnsi="Times New Roman"/>
                <w:sz w:val="20"/>
              </w:rPr>
              <w:t xml:space="preserve">; [   ] §14.3(g) </w:t>
            </w:r>
            <w:r>
              <w:rPr>
                <w:rFonts w:ascii="Times New Roman" w:hAnsi="Times New Roman"/>
                <w:b/>
                <w:sz w:val="20"/>
              </w:rPr>
              <w:t>(Failure of Control and Profit Transfer Agreement)</w:t>
            </w:r>
            <w:r>
              <w:rPr>
                <w:rFonts w:ascii="Times New Roman" w:hAnsi="Times New Roman"/>
                <w:sz w:val="20"/>
              </w:rPr>
              <w:t>;</w:t>
            </w:r>
          </w:p>
          <w:p w14:paraId="674EE5B0" w14:textId="77777777" w:rsidR="00AA6DF6" w:rsidRDefault="00B504FE">
            <w:pPr>
              <w:pStyle w:val="TableParagraph"/>
              <w:spacing w:line="266" w:lineRule="auto"/>
              <w:ind w:left="811" w:right="4437"/>
              <w:rPr>
                <w:rFonts w:ascii="Times New Roman" w:hAnsi="Times New Roman"/>
                <w:b/>
                <w:sz w:val="20"/>
              </w:rPr>
            </w:pPr>
            <w:r>
              <w:rPr>
                <w:rFonts w:ascii="Times New Roman" w:hAnsi="Times New Roman"/>
                <w:sz w:val="20"/>
              </w:rPr>
              <w:t xml:space="preserve">[ ] §14.3(h) </w:t>
            </w:r>
            <w:r>
              <w:rPr>
                <w:rFonts w:ascii="Times New Roman" w:hAnsi="Times New Roman"/>
                <w:b/>
                <w:sz w:val="20"/>
              </w:rPr>
              <w:t>(Impaired Ability to Perform)</w:t>
            </w:r>
            <w:r>
              <w:rPr>
                <w:rFonts w:ascii="Times New Roman" w:hAnsi="Times New Roman"/>
                <w:sz w:val="20"/>
              </w:rPr>
              <w:t>; and [   ] §14.3(i)</w:t>
            </w:r>
            <w:r>
              <w:rPr>
                <w:rFonts w:ascii="Times New Roman" w:hAnsi="Times New Roman"/>
                <w:spacing w:val="-10"/>
                <w:sz w:val="20"/>
              </w:rPr>
              <w:t xml:space="preserve"> </w:t>
            </w:r>
            <w:r>
              <w:rPr>
                <w:rFonts w:ascii="Times New Roman" w:hAnsi="Times New Roman"/>
                <w:b/>
                <w:sz w:val="20"/>
              </w:rPr>
              <w:t>(Amalgamation/Merger)</w:t>
            </w:r>
          </w:p>
          <w:p w14:paraId="58CE7783" w14:textId="77777777" w:rsidR="00AA6DF6" w:rsidRDefault="00AA6DF6">
            <w:pPr>
              <w:pStyle w:val="TableParagraph"/>
              <w:spacing w:before="10"/>
              <w:rPr>
                <w:rFonts w:ascii="Times New Roman"/>
                <w:sz w:val="21"/>
              </w:rPr>
            </w:pPr>
          </w:p>
          <w:p w14:paraId="03CBCFFC" w14:textId="77777777" w:rsidR="00AA6DF6" w:rsidRDefault="00B504FE">
            <w:pPr>
              <w:pStyle w:val="TableParagraph"/>
              <w:ind w:left="811"/>
              <w:rPr>
                <w:rFonts w:ascii="Times New Roman"/>
                <w:sz w:val="20"/>
              </w:rPr>
            </w:pPr>
            <w:r>
              <w:rPr>
                <w:rFonts w:ascii="Times New Roman"/>
                <w:sz w:val="20"/>
              </w:rPr>
              <w:t>The following categories of Material Adverse Change shal</w:t>
            </w:r>
            <w:r>
              <w:rPr>
                <w:rFonts w:ascii="Times New Roman"/>
                <w:sz w:val="20"/>
              </w:rPr>
              <w:t>l apply to Buyer:</w:t>
            </w:r>
          </w:p>
          <w:p w14:paraId="3CF69F88" w14:textId="77777777" w:rsidR="00AA6DF6" w:rsidRDefault="00AA6DF6">
            <w:pPr>
              <w:pStyle w:val="TableParagraph"/>
              <w:spacing w:before="9"/>
              <w:rPr>
                <w:rFonts w:ascii="Times New Roman"/>
                <w:sz w:val="23"/>
              </w:rPr>
            </w:pPr>
          </w:p>
          <w:p w14:paraId="5C530BF5" w14:textId="77777777" w:rsidR="00AA6DF6" w:rsidRDefault="00B504FE">
            <w:pPr>
              <w:pStyle w:val="TableParagraph"/>
              <w:tabs>
                <w:tab w:val="left" w:pos="7380"/>
              </w:tabs>
              <w:ind w:left="811"/>
              <w:rPr>
                <w:rFonts w:ascii="Times New Roman" w:hAnsi="Times New Roman"/>
                <w:sz w:val="20"/>
              </w:rPr>
            </w:pPr>
            <w:r>
              <w:rPr>
                <w:rFonts w:ascii="Times New Roman" w:hAnsi="Times New Roman"/>
                <w:sz w:val="20"/>
              </w:rPr>
              <w:t xml:space="preserve">[   ] §14.3(a) </w:t>
            </w:r>
            <w:r>
              <w:rPr>
                <w:rFonts w:ascii="Times New Roman" w:hAnsi="Times New Roman"/>
                <w:b/>
                <w:sz w:val="20"/>
              </w:rPr>
              <w:t>(Credit Rating)</w:t>
            </w:r>
            <w:r>
              <w:rPr>
                <w:rFonts w:ascii="Times New Roman" w:hAnsi="Times New Roman"/>
                <w:sz w:val="20"/>
              </w:rPr>
              <w:t>, and the minimum rating</w:t>
            </w:r>
            <w:r>
              <w:rPr>
                <w:rFonts w:ascii="Times New Roman" w:hAnsi="Times New Roman"/>
                <w:spacing w:val="-14"/>
                <w:sz w:val="20"/>
              </w:rPr>
              <w:t xml:space="preserve"> </w:t>
            </w:r>
            <w:r>
              <w:rPr>
                <w:rFonts w:ascii="Times New Roman" w:hAnsi="Times New Roman"/>
                <w:sz w:val="20"/>
              </w:rPr>
              <w:t>shall 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p>
          <w:p w14:paraId="78FE90E4" w14:textId="77777777" w:rsidR="00AA6DF6" w:rsidRDefault="00B504FE">
            <w:pPr>
              <w:pStyle w:val="TableParagraph"/>
              <w:tabs>
                <w:tab w:val="left" w:pos="2935"/>
              </w:tabs>
              <w:spacing w:before="24" w:line="264" w:lineRule="auto"/>
              <w:ind w:left="811" w:right="503"/>
              <w:rPr>
                <w:rFonts w:ascii="Times New Roman" w:hAnsi="Times New Roman"/>
                <w:sz w:val="20"/>
              </w:rPr>
            </w:pPr>
            <w:r>
              <w:rPr>
                <w:rFonts w:ascii="Times New Roman" w:hAnsi="Times New Roman"/>
                <w:sz w:val="20"/>
              </w:rPr>
              <w:t xml:space="preserve">[ ] §14.3(b) </w:t>
            </w:r>
            <w:r>
              <w:rPr>
                <w:rFonts w:ascii="Times New Roman" w:hAnsi="Times New Roman"/>
                <w:b/>
                <w:sz w:val="20"/>
              </w:rPr>
              <w:t xml:space="preserve">(Credit Rating of Credit Support Provider that is a Bank) </w:t>
            </w:r>
            <w:r>
              <w:rPr>
                <w:rFonts w:ascii="Times New Roman" w:hAnsi="Times New Roman"/>
                <w:sz w:val="20"/>
              </w:rPr>
              <w:t>and the minimum rating shall</w:t>
            </w:r>
            <w:r>
              <w:rPr>
                <w:rFonts w:ascii="Times New Roman" w:hAnsi="Times New Roman"/>
                <w:spacing w:val="-2"/>
                <w:sz w:val="20"/>
              </w:rPr>
              <w:t xml:space="preserve"> </w:t>
            </w:r>
            <w:r>
              <w:rPr>
                <w:rFonts w:ascii="Times New Roman" w:hAnsi="Times New Roman"/>
                <w:sz w:val="20"/>
              </w:rPr>
              <w:t>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p>
          <w:p w14:paraId="59096154" w14:textId="77777777" w:rsidR="00AA6DF6" w:rsidRDefault="00B504FE">
            <w:pPr>
              <w:pStyle w:val="TableParagraph"/>
              <w:spacing w:before="2"/>
              <w:ind w:left="811"/>
              <w:rPr>
                <w:rFonts w:ascii="Times New Roman" w:hAnsi="Times New Roman"/>
                <w:sz w:val="20"/>
              </w:rPr>
            </w:pPr>
            <w:r>
              <w:rPr>
                <w:rFonts w:ascii="Times New Roman" w:hAnsi="Times New Roman"/>
                <w:sz w:val="20"/>
              </w:rPr>
              <w:t xml:space="preserve">[   ] §14.3(c) </w:t>
            </w:r>
            <w:r>
              <w:rPr>
                <w:rFonts w:ascii="Times New Roman" w:hAnsi="Times New Roman"/>
                <w:b/>
                <w:sz w:val="20"/>
              </w:rPr>
              <w:t>(Financial Covenants)</w:t>
            </w:r>
            <w:r>
              <w:rPr>
                <w:rFonts w:ascii="Times New Roman" w:hAnsi="Times New Roman"/>
                <w:sz w:val="20"/>
              </w:rPr>
              <w:t>, and</w:t>
            </w:r>
          </w:p>
          <w:p w14:paraId="57E7BFF0" w14:textId="77777777" w:rsidR="00AA6DF6" w:rsidRDefault="00B504FE">
            <w:pPr>
              <w:pStyle w:val="TableParagraph"/>
              <w:tabs>
                <w:tab w:val="left" w:pos="5102"/>
              </w:tabs>
              <w:spacing w:before="21"/>
              <w:ind w:left="1521"/>
              <w:rPr>
                <w:rFonts w:ascii="Times New Roman"/>
                <w:sz w:val="20"/>
              </w:rPr>
            </w:pPr>
            <w:r>
              <w:rPr>
                <w:rFonts w:ascii="Times New Roman"/>
                <w:sz w:val="20"/>
              </w:rPr>
              <w:t xml:space="preserve">the EBIT to </w:t>
            </w:r>
            <w:r>
              <w:rPr>
                <w:rFonts w:ascii="Times New Roman"/>
                <w:sz w:val="20"/>
              </w:rPr>
              <w:t>Interest ratio</w:t>
            </w:r>
            <w:r>
              <w:rPr>
                <w:rFonts w:ascii="Times New Roman"/>
                <w:spacing w:val="-7"/>
                <w:sz w:val="20"/>
              </w:rPr>
              <w:t xml:space="preserve"> </w:t>
            </w:r>
            <w:r>
              <w:rPr>
                <w:rFonts w:ascii="Times New Roman"/>
                <w:sz w:val="20"/>
              </w:rPr>
              <w:t>shall</w:t>
            </w:r>
            <w:r>
              <w:rPr>
                <w:rFonts w:ascii="Times New Roman"/>
                <w:spacing w:val="-1"/>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rPr>
              <w:t>,</w:t>
            </w:r>
          </w:p>
          <w:p w14:paraId="70BB2DA8" w14:textId="77777777" w:rsidR="00AA6DF6" w:rsidRDefault="00B504FE">
            <w:pPr>
              <w:pStyle w:val="TableParagraph"/>
              <w:tabs>
                <w:tab w:val="left" w:pos="6501"/>
                <w:tab w:val="left" w:pos="6824"/>
              </w:tabs>
              <w:spacing w:before="24" w:line="264" w:lineRule="auto"/>
              <w:ind w:left="1521" w:right="1922"/>
              <w:rPr>
                <w:rFonts w:ascii="Times New Roman"/>
                <w:sz w:val="20"/>
              </w:rPr>
            </w:pPr>
            <w:r>
              <w:rPr>
                <w:rFonts w:ascii="Times New Roman"/>
                <w:sz w:val="20"/>
              </w:rPr>
              <w:t>the Funds From Operations to Total Debt ratio</w:t>
            </w:r>
            <w:r>
              <w:rPr>
                <w:rFonts w:ascii="Times New Roman"/>
                <w:spacing w:val="-11"/>
                <w:sz w:val="20"/>
              </w:rPr>
              <w:t xml:space="preserve"> </w:t>
            </w:r>
            <w:r>
              <w:rPr>
                <w:rFonts w:ascii="Times New Roman"/>
                <w:sz w:val="20"/>
              </w:rPr>
              <w:t>shall</w:t>
            </w:r>
            <w:r>
              <w:rPr>
                <w:rFonts w:ascii="Times New Roman"/>
                <w:spacing w:val="-2"/>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rPr>
              <w:t>_,</w:t>
            </w:r>
            <w:r>
              <w:rPr>
                <w:rFonts w:ascii="Times New Roman"/>
                <w:spacing w:val="-2"/>
                <w:sz w:val="20"/>
              </w:rPr>
              <w:t xml:space="preserve"> </w:t>
            </w:r>
            <w:r>
              <w:rPr>
                <w:rFonts w:ascii="Times New Roman"/>
                <w:sz w:val="20"/>
              </w:rPr>
              <w:t>and</w:t>
            </w:r>
            <w:r>
              <w:rPr>
                <w:rFonts w:ascii="Times New Roman"/>
                <w:w w:val="99"/>
                <w:sz w:val="20"/>
              </w:rPr>
              <w:t xml:space="preserve"> </w:t>
            </w:r>
            <w:r>
              <w:rPr>
                <w:rFonts w:ascii="Times New Roman"/>
                <w:sz w:val="20"/>
              </w:rPr>
              <w:t>the Total Debt to Total Capitalisation ratio</w:t>
            </w:r>
            <w:r>
              <w:rPr>
                <w:rFonts w:ascii="Times New Roman"/>
                <w:spacing w:val="-9"/>
                <w:sz w:val="20"/>
              </w:rPr>
              <w:t xml:space="preserve"> </w:t>
            </w:r>
            <w:r>
              <w:rPr>
                <w:rFonts w:ascii="Times New Roman"/>
                <w:sz w:val="20"/>
              </w:rPr>
              <w:t>shall</w:t>
            </w:r>
            <w:r>
              <w:rPr>
                <w:rFonts w:ascii="Times New Roman"/>
                <w:spacing w:val="-1"/>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rPr>
              <w:t>;</w:t>
            </w:r>
          </w:p>
          <w:p w14:paraId="57D36D35" w14:textId="77777777" w:rsidR="00AA6DF6" w:rsidRDefault="00B504FE">
            <w:pPr>
              <w:pStyle w:val="TableParagraph"/>
              <w:tabs>
                <w:tab w:val="left" w:pos="7427"/>
              </w:tabs>
              <w:spacing w:line="266" w:lineRule="auto"/>
              <w:ind w:left="811" w:right="1751"/>
              <w:rPr>
                <w:rFonts w:ascii="Times New Roman" w:hAnsi="Times New Roman"/>
                <w:sz w:val="20"/>
              </w:rPr>
            </w:pPr>
            <w:r>
              <w:rPr>
                <w:rFonts w:ascii="Times New Roman" w:hAnsi="Times New Roman"/>
                <w:sz w:val="20"/>
              </w:rPr>
              <w:t xml:space="preserve">[   ] §14.3(d) </w:t>
            </w:r>
            <w:r>
              <w:rPr>
                <w:rFonts w:ascii="Times New Roman" w:hAnsi="Times New Roman"/>
                <w:b/>
                <w:sz w:val="20"/>
              </w:rPr>
              <w:t>(Decline in Tangible Net Worth)</w:t>
            </w:r>
            <w:r>
              <w:rPr>
                <w:rFonts w:ascii="Times New Roman" w:hAnsi="Times New Roman"/>
                <w:sz w:val="20"/>
              </w:rPr>
              <w:t>, and the relevant</w:t>
            </w:r>
            <w:r>
              <w:rPr>
                <w:rFonts w:ascii="Times New Roman" w:hAnsi="Times New Roman"/>
                <w:spacing w:val="-14"/>
                <w:sz w:val="20"/>
              </w:rPr>
              <w:t xml:space="preserve"> </w:t>
            </w:r>
            <w:r>
              <w:rPr>
                <w:rFonts w:ascii="Times New Roman" w:hAnsi="Times New Roman"/>
                <w:sz w:val="20"/>
              </w:rPr>
              <w:t>figure</w:t>
            </w:r>
            <w:r>
              <w:rPr>
                <w:rFonts w:ascii="Times New Roman" w:hAnsi="Times New Roman"/>
                <w:spacing w:val="-2"/>
                <w:sz w:val="20"/>
              </w:rPr>
              <w:t xml:space="preserve"> </w:t>
            </w:r>
            <w:r>
              <w:rPr>
                <w:rFonts w:ascii="Times New Roman" w:hAnsi="Times New Roman"/>
                <w:sz w:val="20"/>
              </w:rPr>
              <w:t>is:</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 xml:space="preserve">; [   ] §14.3(e) </w:t>
            </w:r>
            <w:r>
              <w:rPr>
                <w:rFonts w:ascii="Times New Roman" w:hAnsi="Times New Roman"/>
                <w:b/>
                <w:sz w:val="20"/>
              </w:rPr>
              <w:t xml:space="preserve">(Expiry of </w:t>
            </w:r>
            <w:r>
              <w:rPr>
                <w:rFonts w:ascii="Times New Roman" w:hAnsi="Times New Roman"/>
                <w:b/>
                <w:sz w:val="20"/>
              </w:rPr>
              <w:t>General Assurance or Credit Support Document)</w:t>
            </w:r>
            <w:r>
              <w:rPr>
                <w:rFonts w:ascii="Times New Roman" w:hAnsi="Times New Roman"/>
                <w:sz w:val="20"/>
              </w:rPr>
              <w:t>,</w:t>
            </w:r>
            <w:r>
              <w:rPr>
                <w:rFonts w:ascii="Times New Roman" w:hAnsi="Times New Roman"/>
                <w:spacing w:val="-17"/>
                <w:sz w:val="20"/>
              </w:rPr>
              <w:t xml:space="preserve"> </w:t>
            </w:r>
            <w:r>
              <w:rPr>
                <w:rFonts w:ascii="Times New Roman" w:hAnsi="Times New Roman"/>
                <w:sz w:val="20"/>
              </w:rPr>
              <w:t>and</w:t>
            </w:r>
          </w:p>
          <w:p w14:paraId="651168BD" w14:textId="77777777" w:rsidR="00AA6DF6" w:rsidRDefault="00B504FE">
            <w:pPr>
              <w:pStyle w:val="TableParagraph"/>
              <w:tabs>
                <w:tab w:val="left" w:pos="5321"/>
              </w:tabs>
              <w:spacing w:line="266" w:lineRule="auto"/>
              <w:ind w:left="1521" w:right="3641"/>
              <w:rPr>
                <w:rFonts w:ascii="Times New Roman"/>
                <w:sz w:val="20"/>
              </w:rPr>
            </w:pPr>
            <w:r>
              <w:rPr>
                <w:rFonts w:ascii="Times New Roman"/>
                <w:sz w:val="20"/>
              </w:rPr>
              <w:t>[   ] the relevant time period</w:t>
            </w:r>
            <w:r>
              <w:rPr>
                <w:rFonts w:ascii="Times New Roman"/>
                <w:spacing w:val="-7"/>
                <w:sz w:val="20"/>
              </w:rPr>
              <w:t xml:space="preserve"> </w:t>
            </w:r>
            <w:r>
              <w:rPr>
                <w:rFonts w:ascii="Times New Roman"/>
                <w:sz w:val="20"/>
              </w:rPr>
              <w:t>shall</w:t>
            </w:r>
            <w:r>
              <w:rPr>
                <w:rFonts w:ascii="Times New Roman"/>
                <w:spacing w:val="-1"/>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rPr>
              <w:t>, or</w:t>
            </w:r>
            <w:r>
              <w:rPr>
                <w:rFonts w:ascii="Times New Roman"/>
                <w:w w:val="99"/>
                <w:sz w:val="20"/>
              </w:rPr>
              <w:t xml:space="preserve"> </w:t>
            </w:r>
            <w:r>
              <w:rPr>
                <w:rFonts w:ascii="Times New Roman"/>
                <w:sz w:val="20"/>
              </w:rPr>
              <w:t>[   ] no time period shall</w:t>
            </w:r>
            <w:r>
              <w:rPr>
                <w:rFonts w:ascii="Times New Roman"/>
                <w:spacing w:val="-11"/>
                <w:sz w:val="20"/>
              </w:rPr>
              <w:t xml:space="preserve"> </w:t>
            </w:r>
            <w:r>
              <w:rPr>
                <w:rFonts w:ascii="Times New Roman"/>
                <w:sz w:val="20"/>
              </w:rPr>
              <w:t>apply;</w:t>
            </w:r>
          </w:p>
          <w:p w14:paraId="67EBF65F" w14:textId="77777777" w:rsidR="00AA6DF6" w:rsidRDefault="00B504FE">
            <w:pPr>
              <w:pStyle w:val="TableParagraph"/>
              <w:spacing w:line="264" w:lineRule="auto"/>
              <w:ind w:left="811" w:right="2145"/>
              <w:rPr>
                <w:rFonts w:ascii="Times New Roman" w:hAnsi="Times New Roman"/>
                <w:sz w:val="20"/>
              </w:rPr>
            </w:pPr>
            <w:r>
              <w:rPr>
                <w:rFonts w:ascii="Times New Roman" w:hAnsi="Times New Roman"/>
                <w:sz w:val="20"/>
              </w:rPr>
              <w:t xml:space="preserve">[   ] §14.3(f) </w:t>
            </w:r>
            <w:r>
              <w:rPr>
                <w:rFonts w:ascii="Times New Roman" w:hAnsi="Times New Roman"/>
                <w:b/>
                <w:sz w:val="20"/>
              </w:rPr>
              <w:t>(Failure of General Assurance or Credit Support Document)</w:t>
            </w:r>
            <w:r>
              <w:rPr>
                <w:rFonts w:ascii="Times New Roman" w:hAnsi="Times New Roman"/>
                <w:sz w:val="20"/>
              </w:rPr>
              <w:t xml:space="preserve">; [   ] §14.3(g) </w:t>
            </w:r>
            <w:r>
              <w:rPr>
                <w:rFonts w:ascii="Times New Roman" w:hAnsi="Times New Roman"/>
                <w:b/>
                <w:sz w:val="20"/>
              </w:rPr>
              <w:t xml:space="preserve">(Failure of Control and Profit </w:t>
            </w:r>
            <w:r>
              <w:rPr>
                <w:rFonts w:ascii="Times New Roman" w:hAnsi="Times New Roman"/>
                <w:b/>
                <w:sz w:val="20"/>
              </w:rPr>
              <w:t>Transfer Agreement)</w:t>
            </w:r>
            <w:r>
              <w:rPr>
                <w:rFonts w:ascii="Times New Roman" w:hAnsi="Times New Roman"/>
                <w:sz w:val="20"/>
              </w:rPr>
              <w:t>;</w:t>
            </w:r>
          </w:p>
          <w:p w14:paraId="625780F0" w14:textId="77777777" w:rsidR="00AA6DF6" w:rsidRDefault="00B504FE">
            <w:pPr>
              <w:pStyle w:val="TableParagraph"/>
              <w:spacing w:before="2" w:line="264" w:lineRule="auto"/>
              <w:ind w:left="811" w:right="4437"/>
              <w:rPr>
                <w:rFonts w:ascii="Times New Roman" w:hAnsi="Times New Roman"/>
                <w:b/>
                <w:sz w:val="20"/>
              </w:rPr>
            </w:pPr>
            <w:r>
              <w:rPr>
                <w:rFonts w:ascii="Times New Roman" w:hAnsi="Times New Roman"/>
                <w:sz w:val="20"/>
              </w:rPr>
              <w:t xml:space="preserve">[ ] §14.3(h) </w:t>
            </w:r>
            <w:r>
              <w:rPr>
                <w:rFonts w:ascii="Times New Roman" w:hAnsi="Times New Roman"/>
                <w:b/>
                <w:sz w:val="20"/>
              </w:rPr>
              <w:t>(Impaired Ability to Perform)</w:t>
            </w:r>
            <w:r>
              <w:rPr>
                <w:rFonts w:ascii="Times New Roman" w:hAnsi="Times New Roman"/>
                <w:sz w:val="20"/>
              </w:rPr>
              <w:t>; and [   ] §14.3(i)</w:t>
            </w:r>
            <w:r>
              <w:rPr>
                <w:rFonts w:ascii="Times New Roman" w:hAnsi="Times New Roman"/>
                <w:spacing w:val="-11"/>
                <w:sz w:val="20"/>
              </w:rPr>
              <w:t xml:space="preserve"> </w:t>
            </w:r>
            <w:r>
              <w:rPr>
                <w:rFonts w:ascii="Times New Roman" w:hAnsi="Times New Roman"/>
                <w:b/>
                <w:sz w:val="20"/>
              </w:rPr>
              <w:t>(Amalgamation/Merger)</w:t>
            </w:r>
          </w:p>
          <w:p w14:paraId="51FA5CA4" w14:textId="77777777" w:rsidR="00AA6DF6" w:rsidRDefault="00AA6DF6">
            <w:pPr>
              <w:pStyle w:val="TableParagraph"/>
              <w:spacing w:before="1"/>
              <w:rPr>
                <w:rFonts w:ascii="Times New Roman"/>
              </w:rPr>
            </w:pPr>
          </w:p>
          <w:p w14:paraId="0CC0D72C" w14:textId="77777777" w:rsidR="00AA6DF6" w:rsidRDefault="00B504FE">
            <w:pPr>
              <w:pStyle w:val="TableParagraph"/>
              <w:ind w:left="530"/>
              <w:rPr>
                <w:rFonts w:ascii="Times New Roman"/>
                <w:b/>
                <w:sz w:val="20"/>
              </w:rPr>
            </w:pPr>
            <w:r>
              <w:rPr>
                <w:rFonts w:ascii="Times New Roman"/>
                <w:sz w:val="20"/>
              </w:rPr>
              <w:t xml:space="preserve">(c) </w:t>
            </w:r>
            <w:r>
              <w:rPr>
                <w:rFonts w:ascii="Times New Roman"/>
                <w:b/>
                <w:sz w:val="20"/>
              </w:rPr>
              <w:t>Provision of Financial Statements and Decline in Tangible Net Worth</w:t>
            </w:r>
          </w:p>
          <w:p w14:paraId="5D0B736C" w14:textId="77777777" w:rsidR="00AA6DF6" w:rsidRDefault="00AA6DF6">
            <w:pPr>
              <w:pStyle w:val="TableParagraph"/>
              <w:rPr>
                <w:rFonts w:ascii="Times New Roman"/>
                <w:sz w:val="24"/>
              </w:rPr>
            </w:pPr>
          </w:p>
          <w:p w14:paraId="1B57D82B" w14:textId="77777777" w:rsidR="00AA6DF6" w:rsidRDefault="00B504FE">
            <w:pPr>
              <w:pStyle w:val="TableParagraph"/>
              <w:ind w:left="811"/>
              <w:rPr>
                <w:rFonts w:ascii="Times New Roman" w:hAnsi="Times New Roman"/>
                <w:sz w:val="20"/>
              </w:rPr>
            </w:pPr>
            <w:r>
              <w:rPr>
                <w:rFonts w:ascii="Times New Roman" w:hAnsi="Times New Roman"/>
                <w:sz w:val="20"/>
              </w:rPr>
              <w:t xml:space="preserve">§14.4 shall </w:t>
            </w:r>
            <w:r>
              <w:rPr>
                <w:rFonts w:ascii="Times New Roman" w:hAnsi="Times New Roman"/>
                <w:sz w:val="20"/>
                <w:u w:val="single"/>
              </w:rPr>
              <w:t xml:space="preserve">not </w:t>
            </w:r>
            <w:r>
              <w:rPr>
                <w:rFonts w:ascii="Times New Roman" w:hAnsi="Times New Roman"/>
                <w:sz w:val="20"/>
              </w:rPr>
              <w:t>apply: [   ] to Buyer; and/or   [   ] to Seller.</w:t>
            </w:r>
          </w:p>
          <w:p w14:paraId="140CAC9C" w14:textId="77777777" w:rsidR="00AA6DF6" w:rsidRDefault="00B504FE">
            <w:pPr>
              <w:pStyle w:val="TableParagraph"/>
              <w:spacing w:before="21"/>
              <w:ind w:left="811"/>
              <w:rPr>
                <w:rFonts w:ascii="Times New Roman" w:hAnsi="Times New Roman"/>
                <w:sz w:val="20"/>
              </w:rPr>
            </w:pPr>
            <w:r>
              <w:rPr>
                <w:rFonts w:ascii="Times New Roman" w:hAnsi="Times New Roman"/>
                <w:sz w:val="20"/>
              </w:rPr>
              <w:t xml:space="preserve">§14.4 </w:t>
            </w:r>
            <w:r>
              <w:rPr>
                <w:rFonts w:ascii="Times New Roman" w:hAnsi="Times New Roman"/>
                <w:sz w:val="20"/>
              </w:rPr>
              <w:t>shall apply: [   ]  to Buyer;  and/or   [   ]  to Seller, in which case the following shall apply:</w:t>
            </w:r>
          </w:p>
          <w:p w14:paraId="45469EFC" w14:textId="77777777" w:rsidR="00AA6DF6" w:rsidRDefault="00AA6DF6">
            <w:pPr>
              <w:pStyle w:val="TableParagraph"/>
              <w:rPr>
                <w:rFonts w:ascii="Times New Roman"/>
                <w:sz w:val="24"/>
              </w:rPr>
            </w:pPr>
          </w:p>
          <w:p w14:paraId="414DF9DF" w14:textId="77777777" w:rsidR="00AA6DF6" w:rsidRDefault="00B504FE">
            <w:pPr>
              <w:pStyle w:val="TableParagraph"/>
              <w:ind w:left="811"/>
              <w:rPr>
                <w:rFonts w:ascii="Times New Roman" w:hAnsi="Times New Roman"/>
                <w:sz w:val="20"/>
              </w:rPr>
            </w:pPr>
            <w:r>
              <w:rPr>
                <w:rFonts w:ascii="Times New Roman" w:hAnsi="Times New Roman"/>
                <w:sz w:val="20"/>
              </w:rPr>
              <w:t xml:space="preserve">§14.5 shall </w:t>
            </w:r>
            <w:r>
              <w:rPr>
                <w:rFonts w:ascii="Times New Roman" w:hAnsi="Times New Roman"/>
                <w:sz w:val="20"/>
                <w:u w:val="single"/>
              </w:rPr>
              <w:t xml:space="preserve">not </w:t>
            </w:r>
            <w:r>
              <w:rPr>
                <w:rFonts w:ascii="Times New Roman" w:hAnsi="Times New Roman"/>
                <w:sz w:val="20"/>
              </w:rPr>
              <w:t>apply: [   ] to Buyer; and/or   [   ] to Seller.</w:t>
            </w:r>
          </w:p>
          <w:p w14:paraId="6777AF0F" w14:textId="77777777" w:rsidR="00AA6DF6" w:rsidRDefault="00B504FE">
            <w:pPr>
              <w:pStyle w:val="TableParagraph"/>
              <w:spacing w:before="22"/>
              <w:ind w:left="811"/>
              <w:rPr>
                <w:rFonts w:ascii="Times New Roman" w:hAnsi="Times New Roman"/>
                <w:sz w:val="20"/>
              </w:rPr>
            </w:pPr>
            <w:r>
              <w:rPr>
                <w:rFonts w:ascii="Times New Roman" w:hAnsi="Times New Roman"/>
                <w:sz w:val="20"/>
              </w:rPr>
              <w:t>§14.5 shall apply: [   ]  to Buyer;  and/or   [   ]  to Seller, in which case the following</w:t>
            </w:r>
            <w:r>
              <w:rPr>
                <w:rFonts w:ascii="Times New Roman" w:hAnsi="Times New Roman"/>
                <w:sz w:val="20"/>
              </w:rPr>
              <w:t xml:space="preserve"> shall apply:</w:t>
            </w:r>
          </w:p>
          <w:p w14:paraId="7583C47D" w14:textId="77777777" w:rsidR="00AA6DF6" w:rsidRDefault="00B504FE">
            <w:pPr>
              <w:pStyle w:val="TableParagraph"/>
              <w:tabs>
                <w:tab w:val="left" w:pos="3160"/>
              </w:tabs>
              <w:spacing w:before="24" w:line="264" w:lineRule="auto"/>
              <w:ind w:left="1521" w:right="159"/>
              <w:rPr>
                <w:rFonts w:ascii="Times New Roman" w:hAnsi="Times New Roman"/>
                <w:sz w:val="20"/>
              </w:rPr>
            </w:pPr>
            <w:r>
              <w:rPr>
                <w:rFonts w:ascii="Times New Roman" w:hAnsi="Times New Roman"/>
                <w:sz w:val="20"/>
              </w:rPr>
              <w:t>[ ] Seller shall have a duty to notify as provided in §14.5, and the applicable figure for it shall 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r>
              <w:rPr>
                <w:rFonts w:ascii="Times New Roman" w:hAnsi="Times New Roman"/>
                <w:spacing w:val="-2"/>
                <w:sz w:val="20"/>
              </w:rPr>
              <w:t xml:space="preserve"> </w:t>
            </w:r>
            <w:r>
              <w:rPr>
                <w:rFonts w:ascii="Times New Roman" w:hAnsi="Times New Roman"/>
                <w:sz w:val="20"/>
              </w:rPr>
              <w:t>or</w:t>
            </w:r>
          </w:p>
          <w:p w14:paraId="5B15DAC8" w14:textId="77777777" w:rsidR="00AA6DF6" w:rsidRDefault="00B504FE">
            <w:pPr>
              <w:pStyle w:val="TableParagraph"/>
              <w:spacing w:before="1"/>
              <w:ind w:left="1543"/>
              <w:rPr>
                <w:rFonts w:ascii="Times New Roman" w:hAnsi="Times New Roman"/>
                <w:sz w:val="20"/>
              </w:rPr>
            </w:pPr>
            <w:r>
              <w:rPr>
                <w:rFonts w:ascii="Times New Roman" w:hAnsi="Times New Roman"/>
                <w:sz w:val="20"/>
              </w:rPr>
              <w:t>[   ] Seller shall have no duty to notify as provided in §14.5, and</w:t>
            </w:r>
          </w:p>
          <w:p w14:paraId="70770FBB" w14:textId="77777777" w:rsidR="00AA6DF6" w:rsidRDefault="00B504FE">
            <w:pPr>
              <w:pStyle w:val="TableParagraph"/>
              <w:tabs>
                <w:tab w:val="left" w:pos="3362"/>
              </w:tabs>
              <w:spacing w:before="21" w:line="264" w:lineRule="auto"/>
              <w:ind w:left="1521" w:right="141"/>
              <w:rPr>
                <w:rFonts w:ascii="Times New Roman" w:hAnsi="Times New Roman"/>
                <w:sz w:val="20"/>
              </w:rPr>
            </w:pPr>
            <w:r>
              <w:rPr>
                <w:rFonts w:ascii="Times New Roman" w:hAnsi="Times New Roman"/>
                <w:sz w:val="20"/>
              </w:rPr>
              <w:t xml:space="preserve">[ ] Buyer shall have a duty to notify as provided in §14.5, </w:t>
            </w:r>
            <w:r>
              <w:rPr>
                <w:rFonts w:ascii="Times New Roman" w:hAnsi="Times New Roman"/>
                <w:sz w:val="20"/>
              </w:rPr>
              <w:t>and the applicable figure for it shall 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r>
              <w:rPr>
                <w:rFonts w:ascii="Times New Roman" w:hAnsi="Times New Roman"/>
                <w:spacing w:val="-3"/>
                <w:sz w:val="20"/>
              </w:rPr>
              <w:t xml:space="preserve"> </w:t>
            </w:r>
            <w:r>
              <w:rPr>
                <w:rFonts w:ascii="Times New Roman" w:hAnsi="Times New Roman"/>
                <w:sz w:val="20"/>
              </w:rPr>
              <w:t>or</w:t>
            </w:r>
          </w:p>
          <w:p w14:paraId="22A37A69" w14:textId="77777777" w:rsidR="00AA6DF6" w:rsidRDefault="00B504FE">
            <w:pPr>
              <w:pStyle w:val="TableParagraph"/>
              <w:spacing w:before="2"/>
              <w:ind w:left="1543"/>
              <w:rPr>
                <w:rFonts w:ascii="Times New Roman" w:hAnsi="Times New Roman"/>
                <w:sz w:val="20"/>
              </w:rPr>
            </w:pPr>
            <w:r>
              <w:rPr>
                <w:rFonts w:ascii="Times New Roman" w:hAnsi="Times New Roman"/>
                <w:sz w:val="20"/>
              </w:rPr>
              <w:t>[   ] Buyer shall have no duty to notify as provided in §14.5</w:t>
            </w:r>
          </w:p>
        </w:tc>
      </w:tr>
      <w:tr w:rsidR="00B56A79" w14:paraId="66646F6F" w14:textId="77777777" w:rsidTr="00AA6DF6">
        <w:trPr>
          <w:trHeight w:hRule="exact" w:val="1390"/>
        </w:trPr>
        <w:tc>
          <w:tcPr>
            <w:tcW w:w="9246" w:type="dxa"/>
          </w:tcPr>
          <w:p w14:paraId="1B678880" w14:textId="77777777" w:rsidR="00AA6DF6" w:rsidRDefault="00B504FE">
            <w:pPr>
              <w:pStyle w:val="TableParagraph"/>
              <w:tabs>
                <w:tab w:val="left" w:pos="799"/>
              </w:tabs>
              <w:spacing w:line="223" w:lineRule="exact"/>
              <w:ind w:left="103"/>
              <w:rPr>
                <w:rFonts w:ascii="Times New Roman" w:hAnsi="Times New Roman"/>
                <w:sz w:val="20"/>
              </w:rPr>
            </w:pPr>
            <w:r>
              <w:rPr>
                <w:rFonts w:ascii="Times New Roman" w:hAnsi="Times New Roman"/>
                <w:sz w:val="20"/>
              </w:rPr>
              <w:t>(F)</w:t>
            </w:r>
            <w:r>
              <w:rPr>
                <w:rFonts w:ascii="Times New Roman" w:hAnsi="Times New Roman"/>
                <w:sz w:val="20"/>
              </w:rPr>
              <w:tab/>
              <w:t>[   ]  The percentage payment structure as set out in §12.2 will be changed</w:t>
            </w:r>
            <w:r>
              <w:rPr>
                <w:rFonts w:ascii="Times New Roman" w:hAnsi="Times New Roman"/>
                <w:spacing w:val="-32"/>
                <w:sz w:val="20"/>
              </w:rPr>
              <w:t xml:space="preserve"> </w:t>
            </w:r>
            <w:r>
              <w:rPr>
                <w:rFonts w:ascii="Times New Roman" w:hAnsi="Times New Roman"/>
                <w:sz w:val="20"/>
              </w:rPr>
              <w:t>to:</w:t>
            </w:r>
          </w:p>
          <w:p w14:paraId="6DEC44E1" w14:textId="77777777" w:rsidR="00AA6DF6" w:rsidRDefault="00AA6DF6">
            <w:pPr>
              <w:pStyle w:val="TableParagraph"/>
              <w:spacing w:before="10"/>
              <w:rPr>
                <w:rFonts w:ascii="Times New Roman"/>
                <w:sz w:val="19"/>
              </w:rPr>
            </w:pPr>
          </w:p>
          <w:p w14:paraId="1C1B564A" w14:textId="77777777" w:rsidR="00AA6DF6" w:rsidRDefault="00B504FE">
            <w:pPr>
              <w:pStyle w:val="TableParagraph"/>
              <w:tabs>
                <w:tab w:val="left" w:pos="3490"/>
                <w:tab w:val="left" w:pos="7086"/>
              </w:tabs>
              <w:ind w:left="803" w:right="159" w:firstLine="2"/>
              <w:rPr>
                <w:rFonts w:ascii="Times New Roman"/>
                <w:sz w:val="20"/>
              </w:rPr>
            </w:pPr>
            <w:r>
              <w:rPr>
                <w:rFonts w:ascii="Times New Roman"/>
                <w:sz w:val="20"/>
              </w:rPr>
              <w:t>the first installment shall</w:t>
            </w:r>
            <w:r>
              <w:rPr>
                <w:rFonts w:ascii="Times New Roman"/>
                <w:spacing w:val="-9"/>
                <w:sz w:val="20"/>
              </w:rPr>
              <w:t xml:space="preserve"> </w:t>
            </w:r>
            <w:r>
              <w:rPr>
                <w:rFonts w:ascii="Times New Roman"/>
                <w:sz w:val="20"/>
              </w:rPr>
              <w:t>be</w:t>
            </w:r>
            <w:r>
              <w:rPr>
                <w:rFonts w:ascii="Times New Roman"/>
                <w:spacing w:val="-2"/>
                <w:sz w:val="20"/>
              </w:rPr>
              <w:t xml:space="preserve"> </w:t>
            </w:r>
            <w:r>
              <w:rPr>
                <w:rFonts w:ascii="Times New Roman"/>
                <w:sz w:val="20"/>
              </w:rPr>
              <w:t>[</w:t>
            </w:r>
            <w:r>
              <w:rPr>
                <w:rFonts w:ascii="Times New Roman"/>
                <w:sz w:val="20"/>
              </w:rPr>
              <w:tab/>
              <w:t xml:space="preserve">] %, and the second </w:t>
            </w:r>
            <w:r>
              <w:rPr>
                <w:rFonts w:ascii="Times New Roman"/>
                <w:sz w:val="20"/>
              </w:rPr>
              <w:t>installment shall</w:t>
            </w:r>
            <w:r>
              <w:rPr>
                <w:rFonts w:ascii="Times New Roman"/>
                <w:spacing w:val="-6"/>
                <w:sz w:val="20"/>
              </w:rPr>
              <w:t xml:space="preserve"> </w:t>
            </w:r>
            <w:r>
              <w:rPr>
                <w:rFonts w:ascii="Times New Roman"/>
                <w:sz w:val="20"/>
              </w:rPr>
              <w:t>be</w:t>
            </w:r>
            <w:r>
              <w:rPr>
                <w:rFonts w:ascii="Times New Roman"/>
                <w:spacing w:val="-2"/>
                <w:sz w:val="20"/>
              </w:rPr>
              <w:t xml:space="preserve"> </w:t>
            </w:r>
            <w:r>
              <w:rPr>
                <w:rFonts w:ascii="Times New Roman"/>
                <w:sz w:val="20"/>
              </w:rPr>
              <w:t>[</w:t>
            </w:r>
            <w:r>
              <w:rPr>
                <w:rFonts w:ascii="Times New Roman"/>
                <w:sz w:val="20"/>
              </w:rPr>
              <w:tab/>
              <w:t>]%, of the</w:t>
            </w:r>
            <w:r>
              <w:rPr>
                <w:rFonts w:ascii="Times New Roman"/>
                <w:spacing w:val="-9"/>
                <w:sz w:val="20"/>
              </w:rPr>
              <w:t xml:space="preserve"> </w:t>
            </w:r>
            <w:r>
              <w:rPr>
                <w:rFonts w:ascii="Times New Roman"/>
                <w:sz w:val="20"/>
              </w:rPr>
              <w:t>Contract</w:t>
            </w:r>
            <w:r>
              <w:rPr>
                <w:rFonts w:ascii="Times New Roman"/>
                <w:spacing w:val="-4"/>
                <w:sz w:val="20"/>
              </w:rPr>
              <w:t xml:space="preserve"> </w:t>
            </w:r>
            <w:r>
              <w:rPr>
                <w:rFonts w:ascii="Times New Roman"/>
                <w:sz w:val="20"/>
              </w:rPr>
              <w:t>Price</w:t>
            </w:r>
            <w:r>
              <w:rPr>
                <w:rFonts w:ascii="Times New Roman"/>
                <w:w w:val="99"/>
                <w:sz w:val="20"/>
              </w:rPr>
              <w:t xml:space="preserve"> </w:t>
            </w:r>
            <w:r>
              <w:rPr>
                <w:rFonts w:ascii="Times New Roman"/>
                <w:sz w:val="20"/>
              </w:rPr>
              <w:t>(subject</w:t>
            </w:r>
            <w:r>
              <w:rPr>
                <w:rFonts w:ascii="Times New Roman"/>
                <w:spacing w:val="-4"/>
                <w:sz w:val="20"/>
              </w:rPr>
              <w:t xml:space="preserve"> </w:t>
            </w:r>
            <w:r>
              <w:rPr>
                <w:rFonts w:ascii="Times New Roman"/>
                <w:sz w:val="20"/>
              </w:rPr>
              <w:t>to</w:t>
            </w:r>
            <w:r>
              <w:rPr>
                <w:rFonts w:ascii="Times New Roman"/>
                <w:spacing w:val="-2"/>
                <w:sz w:val="20"/>
              </w:rPr>
              <w:t xml:space="preserve"> </w:t>
            </w:r>
            <w:r>
              <w:rPr>
                <w:rFonts w:ascii="Times New Roman"/>
                <w:sz w:val="20"/>
              </w:rPr>
              <w:t>re-adjustment</w:t>
            </w:r>
            <w:r>
              <w:rPr>
                <w:rFonts w:ascii="Times New Roman"/>
                <w:spacing w:val="-4"/>
                <w:sz w:val="20"/>
              </w:rPr>
              <w:t xml:space="preserve"> </w:t>
            </w:r>
            <w:r>
              <w:rPr>
                <w:rFonts w:ascii="Times New Roman"/>
                <w:sz w:val="20"/>
              </w:rPr>
              <w:t>if</w:t>
            </w:r>
            <w:r>
              <w:rPr>
                <w:rFonts w:ascii="Times New Roman"/>
                <w:spacing w:val="-5"/>
                <w:sz w:val="20"/>
              </w:rPr>
              <w:t xml:space="preserve"> </w:t>
            </w:r>
            <w:r>
              <w:rPr>
                <w:rFonts w:ascii="Times New Roman"/>
                <w:sz w:val="20"/>
              </w:rPr>
              <w:t>NCVcp measurement</w:t>
            </w:r>
            <w:r>
              <w:rPr>
                <w:rFonts w:ascii="Times New Roman"/>
                <w:spacing w:val="-4"/>
                <w:sz w:val="20"/>
              </w:rPr>
              <w:t xml:space="preserve"> </w:t>
            </w:r>
            <w:r>
              <w:rPr>
                <w:rFonts w:ascii="Times New Roman"/>
                <w:sz w:val="20"/>
              </w:rPr>
              <w:t>at</w:t>
            </w:r>
            <w:r>
              <w:rPr>
                <w:rFonts w:ascii="Times New Roman"/>
                <w:spacing w:val="-1"/>
                <w:sz w:val="20"/>
              </w:rPr>
              <w:t xml:space="preserve"> </w:t>
            </w:r>
            <w:r>
              <w:rPr>
                <w:rFonts w:ascii="Times New Roman"/>
                <w:sz w:val="20"/>
              </w:rPr>
              <w:t>Discharge</w:t>
            </w:r>
            <w:r>
              <w:rPr>
                <w:rFonts w:ascii="Times New Roman"/>
                <w:spacing w:val="-3"/>
                <w:sz w:val="20"/>
              </w:rPr>
              <w:t xml:space="preserve"> </w:t>
            </w:r>
            <w:r>
              <w:rPr>
                <w:rFonts w:ascii="Times New Roman"/>
                <w:sz w:val="20"/>
              </w:rPr>
              <w:t>Port</w:t>
            </w:r>
            <w:r>
              <w:rPr>
                <w:rFonts w:ascii="Times New Roman"/>
                <w:spacing w:val="-4"/>
                <w:sz w:val="20"/>
              </w:rPr>
              <w:t xml:space="preserve"> </w:t>
            </w:r>
            <w:r>
              <w:rPr>
                <w:rFonts w:ascii="Times New Roman"/>
                <w:sz w:val="20"/>
              </w:rPr>
              <w:t>is</w:t>
            </w:r>
            <w:r>
              <w:rPr>
                <w:rFonts w:ascii="Times New Roman"/>
                <w:spacing w:val="-4"/>
                <w:sz w:val="20"/>
              </w:rPr>
              <w:t xml:space="preserve"> </w:t>
            </w:r>
            <w:r>
              <w:rPr>
                <w:rFonts w:ascii="Times New Roman"/>
                <w:sz w:val="20"/>
              </w:rPr>
              <w:t>elected</w:t>
            </w:r>
            <w:r>
              <w:rPr>
                <w:rFonts w:ascii="Times New Roman"/>
                <w:spacing w:val="-2"/>
                <w:sz w:val="20"/>
              </w:rPr>
              <w:t xml:space="preserve"> </w:t>
            </w:r>
            <w:r>
              <w:rPr>
                <w:rFonts w:ascii="Times New Roman"/>
                <w:sz w:val="20"/>
              </w:rPr>
              <w:t>in</w:t>
            </w:r>
            <w:r>
              <w:rPr>
                <w:rFonts w:ascii="Times New Roman"/>
                <w:spacing w:val="-5"/>
                <w:sz w:val="20"/>
              </w:rPr>
              <w:t xml:space="preserve"> </w:t>
            </w:r>
            <w:r>
              <w:rPr>
                <w:rFonts w:ascii="Times New Roman"/>
                <w:sz w:val="20"/>
              </w:rPr>
              <w:t>accordance</w:t>
            </w:r>
            <w:r>
              <w:rPr>
                <w:rFonts w:ascii="Times New Roman"/>
                <w:spacing w:val="-1"/>
                <w:sz w:val="20"/>
              </w:rPr>
              <w:t xml:space="preserve"> </w:t>
            </w:r>
            <w:r>
              <w:rPr>
                <w:rFonts w:ascii="Times New Roman"/>
                <w:sz w:val="20"/>
              </w:rPr>
              <w:t>with</w:t>
            </w:r>
          </w:p>
          <w:p w14:paraId="5FCA13BF" w14:textId="77777777" w:rsidR="00AA6DF6" w:rsidRDefault="00B504FE">
            <w:pPr>
              <w:pStyle w:val="TableParagraph"/>
              <w:ind w:left="803"/>
              <w:rPr>
                <w:rFonts w:ascii="Times New Roman"/>
                <w:sz w:val="20"/>
              </w:rPr>
            </w:pPr>
            <w:r>
              <w:rPr>
                <w:rFonts w:ascii="Times New Roman"/>
                <w:sz w:val="20"/>
              </w:rPr>
              <w:t>Part I, Section 1 relating to Contract Price).</w:t>
            </w:r>
          </w:p>
        </w:tc>
      </w:tr>
      <w:tr w:rsidR="00B56A79" w14:paraId="34CAE438" w14:textId="77777777" w:rsidTr="00AA6DF6">
        <w:trPr>
          <w:trHeight w:hRule="exact" w:val="468"/>
        </w:trPr>
        <w:tc>
          <w:tcPr>
            <w:tcW w:w="9246" w:type="dxa"/>
          </w:tcPr>
          <w:p w14:paraId="3613E87D" w14:textId="77777777" w:rsidR="00AA6DF6" w:rsidRDefault="00B504FE">
            <w:pPr>
              <w:pStyle w:val="TableParagraph"/>
              <w:tabs>
                <w:tab w:val="left" w:pos="832"/>
                <w:tab w:val="left" w:pos="8714"/>
              </w:tabs>
              <w:spacing w:line="223" w:lineRule="exact"/>
              <w:ind w:left="103"/>
              <w:rPr>
                <w:rFonts w:ascii="Times New Roman" w:hAnsi="Times New Roman"/>
                <w:sz w:val="20"/>
              </w:rPr>
            </w:pPr>
            <w:r>
              <w:rPr>
                <w:rFonts w:ascii="Times New Roman" w:hAnsi="Times New Roman"/>
                <w:sz w:val="20"/>
              </w:rPr>
              <w:t>(G)</w:t>
            </w:r>
            <w:r>
              <w:rPr>
                <w:rFonts w:ascii="Times New Roman" w:hAnsi="Times New Roman"/>
                <w:sz w:val="20"/>
              </w:rPr>
              <w:tab/>
              <w:t xml:space="preserve">Currency of payments to be made under this </w:t>
            </w:r>
            <w:r>
              <w:rPr>
                <w:rFonts w:ascii="Times New Roman" w:hAnsi="Times New Roman"/>
                <w:sz w:val="20"/>
              </w:rPr>
              <w:t>Individual Biomass Contract</w:t>
            </w:r>
            <w:r>
              <w:rPr>
                <w:rFonts w:ascii="Times New Roman" w:hAnsi="Times New Roman"/>
                <w:spacing w:val="-21"/>
                <w:sz w:val="20"/>
              </w:rPr>
              <w:t xml:space="preserve"> </w:t>
            </w:r>
            <w:r>
              <w:rPr>
                <w:rFonts w:ascii="Times New Roman" w:hAnsi="Times New Roman"/>
                <w:sz w:val="20"/>
              </w:rPr>
              <w:t>(</w:t>
            </w:r>
            <w:r>
              <w:rPr>
                <w:rFonts w:ascii="Times New Roman" w:hAnsi="Times New Roman"/>
                <w:color w:val="010000"/>
                <w:sz w:val="20"/>
              </w:rPr>
              <w:t>§12.2)</w:t>
            </w:r>
            <w:r>
              <w:rPr>
                <w:rFonts w:ascii="Times New Roman" w:hAnsi="Times New Roman"/>
                <w:sz w:val="20"/>
              </w:rPr>
              <w:t>:</w:t>
            </w:r>
            <w:r>
              <w:rPr>
                <w:rFonts w:ascii="Times New Roman" w:hAnsi="Times New Roman"/>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p>
        </w:tc>
      </w:tr>
      <w:tr w:rsidR="00B56A79" w14:paraId="70C8FBF4" w14:textId="77777777" w:rsidTr="00CA37CB">
        <w:trPr>
          <w:trHeight w:hRule="exact" w:val="833"/>
        </w:trPr>
        <w:tc>
          <w:tcPr>
            <w:tcW w:w="9246" w:type="dxa"/>
          </w:tcPr>
          <w:p w14:paraId="66A205E4" w14:textId="77777777" w:rsidR="00AA6DF6" w:rsidRDefault="00B504FE" w:rsidP="002A19C9">
            <w:pPr>
              <w:pStyle w:val="TableParagraph"/>
              <w:tabs>
                <w:tab w:val="left" w:pos="780"/>
                <w:tab w:val="left" w:pos="4146"/>
              </w:tabs>
              <w:spacing w:line="226" w:lineRule="exact"/>
              <w:ind w:left="103"/>
              <w:rPr>
                <w:rFonts w:ascii="Times New Roman" w:hAnsi="Times New Roman"/>
                <w:sz w:val="20"/>
              </w:rPr>
            </w:pPr>
            <w:r>
              <w:rPr>
                <w:rFonts w:ascii="Times New Roman" w:hAnsi="Times New Roman"/>
                <w:sz w:val="20"/>
              </w:rPr>
              <w:t>(H)</w:t>
            </w:r>
            <w:r>
              <w:rPr>
                <w:rFonts w:ascii="Times New Roman" w:hAnsi="Times New Roman"/>
                <w:sz w:val="20"/>
              </w:rPr>
              <w:tab/>
              <w:t>“Interest Rate” shall be</w:t>
            </w:r>
            <w:r w:rsidRPr="00CA37CB">
              <w:rPr>
                <w:rFonts w:ascii="Times New Roman" w:hAnsi="Times New Roman"/>
                <w:sz w:val="20"/>
              </w:rPr>
              <w:t xml:space="preserve"> </w:t>
            </w:r>
            <w:r w:rsidR="00E730E0">
              <w:rPr>
                <w:rFonts w:ascii="Times New Roman" w:hAnsi="Times New Roman"/>
                <w:sz w:val="20"/>
              </w:rPr>
              <w:t xml:space="preserve">SONIA </w:t>
            </w:r>
            <w:r>
              <w:rPr>
                <w:rFonts w:ascii="Times New Roman" w:hAnsi="Times New Roman"/>
                <w:sz w:val="20"/>
              </w:rPr>
              <w:t>+</w:t>
            </w:r>
            <w:r w:rsidRPr="00CA37CB">
              <w:rPr>
                <w:rFonts w:ascii="Times New Roman" w:hAnsi="Times New Roman"/>
                <w:sz w:val="20"/>
              </w:rPr>
              <w:t xml:space="preserve"> </w:t>
            </w:r>
            <w:r w:rsidRPr="00CA37CB">
              <w:rPr>
                <w:rFonts w:ascii="Times New Roman" w:hAnsi="Times New Roman"/>
                <w:sz w:val="20"/>
              </w:rPr>
              <w:tab/>
            </w:r>
            <w:r>
              <w:rPr>
                <w:rFonts w:ascii="Times New Roman" w:hAnsi="Times New Roman"/>
                <w:sz w:val="20"/>
              </w:rPr>
              <w:t>percent (    %) per annum</w:t>
            </w:r>
            <w:r w:rsidRPr="00CA37CB">
              <w:rPr>
                <w:rFonts w:ascii="Times New Roman" w:hAnsi="Times New Roman"/>
                <w:sz w:val="20"/>
              </w:rPr>
              <w:t xml:space="preserve"> </w:t>
            </w:r>
            <w:r>
              <w:rPr>
                <w:rFonts w:ascii="Times New Roman" w:hAnsi="Times New Roman"/>
                <w:sz w:val="20"/>
              </w:rPr>
              <w:t>(</w:t>
            </w:r>
            <w:r w:rsidRPr="00CA37CB">
              <w:rPr>
                <w:rFonts w:ascii="Times New Roman" w:hAnsi="Times New Roman"/>
                <w:sz w:val="20"/>
              </w:rPr>
              <w:t>§12.6)</w:t>
            </w:r>
            <w:r w:rsidR="002A19C9" w:rsidRPr="002A19C9">
              <w:rPr>
                <w:rFonts w:ascii="Times New Roman" w:hAnsi="Times New Roman"/>
                <w:sz w:val="20"/>
              </w:rPr>
              <w:t>, provided that if the I</w:t>
            </w:r>
            <w:r w:rsidR="002A19C9" w:rsidRPr="00CA37CB">
              <w:rPr>
                <w:rFonts w:ascii="Times New Roman" w:hAnsi="Times New Roman"/>
                <w:sz w:val="20"/>
              </w:rPr>
              <w:t xml:space="preserve">nterest </w:t>
            </w:r>
            <w:r w:rsidR="002A19C9">
              <w:rPr>
                <w:rFonts w:ascii="Times New Roman" w:hAnsi="Times New Roman"/>
                <w:sz w:val="20"/>
              </w:rPr>
              <w:t>R</w:t>
            </w:r>
            <w:r w:rsidR="002A19C9" w:rsidRPr="00CA37CB">
              <w:rPr>
                <w:rFonts w:ascii="Times New Roman" w:hAnsi="Times New Roman"/>
                <w:sz w:val="20"/>
              </w:rPr>
              <w:t>ate would ot</w:t>
            </w:r>
            <w:r w:rsidR="002A19C9" w:rsidRPr="002A19C9">
              <w:rPr>
                <w:rFonts w:ascii="Times New Roman" w:hAnsi="Times New Roman"/>
                <w:sz w:val="20"/>
              </w:rPr>
              <w:t>herwise be less than zero, the Interest R</w:t>
            </w:r>
            <w:r w:rsidR="002A19C9" w:rsidRPr="00CA37CB">
              <w:rPr>
                <w:rFonts w:ascii="Times New Roman" w:hAnsi="Times New Roman"/>
                <w:sz w:val="20"/>
              </w:rPr>
              <w:t>ate shall be floored at zero and any margin applied thereto</w:t>
            </w:r>
            <w:r w:rsidR="002A19C9">
              <w:rPr>
                <w:rFonts w:ascii="Times New Roman" w:hAnsi="Times New Roman"/>
                <w:sz w:val="20"/>
              </w:rPr>
              <w:t>.</w:t>
            </w:r>
          </w:p>
        </w:tc>
      </w:tr>
      <w:tr w:rsidR="00B56A79" w14:paraId="0965ED58" w14:textId="77777777" w:rsidTr="00AA6DF6">
        <w:trPr>
          <w:trHeight w:hRule="exact" w:val="482"/>
        </w:trPr>
        <w:tc>
          <w:tcPr>
            <w:tcW w:w="9246" w:type="dxa"/>
          </w:tcPr>
          <w:p w14:paraId="6976B0B5" w14:textId="77777777" w:rsidR="00AA6DF6" w:rsidRDefault="00B504FE">
            <w:pPr>
              <w:pStyle w:val="TableParagraph"/>
              <w:tabs>
                <w:tab w:val="left" w:pos="806"/>
              </w:tabs>
              <w:spacing w:line="226" w:lineRule="exact"/>
              <w:ind w:left="103"/>
              <w:rPr>
                <w:rFonts w:ascii="Times New Roman" w:hAnsi="Times New Roman"/>
                <w:sz w:val="20"/>
              </w:rPr>
            </w:pPr>
            <w:r>
              <w:rPr>
                <w:rFonts w:ascii="Times New Roman" w:hAnsi="Times New Roman"/>
                <w:sz w:val="20"/>
              </w:rPr>
              <w:t>(I)</w:t>
            </w:r>
            <w:r>
              <w:rPr>
                <w:rFonts w:ascii="Times New Roman" w:hAnsi="Times New Roman"/>
                <w:sz w:val="20"/>
              </w:rPr>
              <w:tab/>
              <w:t>Disputed Amounts (</w:t>
            </w:r>
            <w:r>
              <w:rPr>
                <w:rFonts w:ascii="Times New Roman" w:hAnsi="Times New Roman"/>
                <w:color w:val="010000"/>
                <w:sz w:val="20"/>
              </w:rPr>
              <w:t>§12.7)</w:t>
            </w:r>
            <w:r>
              <w:rPr>
                <w:rFonts w:ascii="Times New Roman" w:hAnsi="Times New Roman"/>
                <w:color w:val="010000"/>
                <w:spacing w:val="-8"/>
                <w:sz w:val="20"/>
              </w:rPr>
              <w:t xml:space="preserve"> </w:t>
            </w:r>
            <w:r>
              <w:rPr>
                <w:rFonts w:ascii="Times New Roman" w:hAnsi="Times New Roman"/>
                <w:sz w:val="20"/>
              </w:rPr>
              <w:t>:</w:t>
            </w:r>
          </w:p>
        </w:tc>
      </w:tr>
    </w:tbl>
    <w:p w14:paraId="264EF76D" w14:textId="77777777" w:rsidR="00AA6DF6" w:rsidRDefault="00AA6DF6">
      <w:pPr>
        <w:spacing w:line="226" w:lineRule="exact"/>
        <w:rPr>
          <w:sz w:val="20"/>
        </w:rPr>
        <w:sectPr w:rsidR="00AA6DF6">
          <w:pgSz w:w="11910" w:h="16840"/>
          <w:pgMar w:top="940" w:right="1220" w:bottom="1300" w:left="1220" w:header="722" w:footer="1113" w:gutter="0"/>
          <w:cols w:space="720"/>
        </w:sectPr>
      </w:pPr>
    </w:p>
    <w:p w14:paraId="3E76DBC0" w14:textId="77777777" w:rsidR="00AA6DF6" w:rsidRDefault="00AA6DF6">
      <w:pPr>
        <w:pStyle w:val="BodyText"/>
      </w:pPr>
    </w:p>
    <w:p w14:paraId="70D935B4" w14:textId="77777777" w:rsidR="00AA6DF6" w:rsidRDefault="00AA6DF6">
      <w:pPr>
        <w:pStyle w:val="BodyText"/>
        <w:spacing w:before="2"/>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9246"/>
      </w:tblGrid>
      <w:tr w:rsidR="00B56A79" w14:paraId="6989E81E" w14:textId="77777777" w:rsidTr="00AA6DF6">
        <w:trPr>
          <w:trHeight w:hRule="exact" w:val="951"/>
        </w:trPr>
        <w:tc>
          <w:tcPr>
            <w:tcW w:w="9246" w:type="dxa"/>
          </w:tcPr>
          <w:p w14:paraId="57EE3C3D" w14:textId="77777777" w:rsidR="00AA6DF6" w:rsidRDefault="00B504FE">
            <w:pPr>
              <w:pStyle w:val="TableParagraph"/>
              <w:spacing w:line="491" w:lineRule="auto"/>
              <w:ind w:left="823" w:right="6174"/>
              <w:rPr>
                <w:rFonts w:ascii="Times New Roman" w:hAnsi="Times New Roman"/>
                <w:sz w:val="20"/>
              </w:rPr>
            </w:pPr>
            <w:r>
              <w:rPr>
                <w:rFonts w:ascii="Times New Roman" w:hAnsi="Times New Roman"/>
                <w:sz w:val="20"/>
              </w:rPr>
              <w:t xml:space="preserve">[  ]  </w:t>
            </w:r>
            <w:r>
              <w:rPr>
                <w:rFonts w:ascii="Times New Roman" w:hAnsi="Times New Roman"/>
                <w:color w:val="010000"/>
                <w:sz w:val="20"/>
              </w:rPr>
              <w:t xml:space="preserve">§12.7(a) shall apply, or  </w:t>
            </w:r>
            <w:r>
              <w:rPr>
                <w:rFonts w:ascii="Times New Roman" w:hAnsi="Times New Roman"/>
                <w:sz w:val="20"/>
              </w:rPr>
              <w:t xml:space="preserve">[   ]   </w:t>
            </w:r>
            <w:r>
              <w:rPr>
                <w:rFonts w:ascii="Times New Roman" w:hAnsi="Times New Roman"/>
                <w:color w:val="010000"/>
                <w:sz w:val="20"/>
              </w:rPr>
              <w:t>§12.7(b)  shall</w:t>
            </w:r>
            <w:r>
              <w:rPr>
                <w:rFonts w:ascii="Times New Roman" w:hAnsi="Times New Roman"/>
                <w:color w:val="010000"/>
                <w:spacing w:val="-5"/>
                <w:sz w:val="20"/>
              </w:rPr>
              <w:t xml:space="preserve"> </w:t>
            </w:r>
            <w:r>
              <w:rPr>
                <w:rFonts w:ascii="Times New Roman" w:hAnsi="Times New Roman"/>
                <w:color w:val="010000"/>
                <w:sz w:val="20"/>
              </w:rPr>
              <w:t>apply</w:t>
            </w:r>
          </w:p>
        </w:tc>
      </w:tr>
      <w:tr w:rsidR="00B56A79" w14:paraId="4DB86EEB" w14:textId="77777777" w:rsidTr="00AA6DF6">
        <w:trPr>
          <w:trHeight w:hRule="exact" w:val="480"/>
        </w:trPr>
        <w:tc>
          <w:tcPr>
            <w:tcW w:w="9246" w:type="dxa"/>
          </w:tcPr>
          <w:p w14:paraId="6A9ABFAE" w14:textId="77777777" w:rsidR="00AA6DF6" w:rsidRDefault="00B504FE">
            <w:pPr>
              <w:pStyle w:val="TableParagraph"/>
              <w:tabs>
                <w:tab w:val="left" w:pos="815"/>
              </w:tabs>
              <w:spacing w:line="223" w:lineRule="exact"/>
              <w:ind w:left="103"/>
              <w:rPr>
                <w:rFonts w:ascii="Times New Roman" w:hAnsi="Times New Roman"/>
                <w:sz w:val="20"/>
              </w:rPr>
            </w:pPr>
            <w:r>
              <w:rPr>
                <w:rFonts w:ascii="Times New Roman" w:hAnsi="Times New Roman"/>
                <w:sz w:val="20"/>
              </w:rPr>
              <w:t>(J)</w:t>
            </w:r>
            <w:r>
              <w:rPr>
                <w:rFonts w:ascii="Times New Roman" w:hAnsi="Times New Roman"/>
                <w:sz w:val="20"/>
              </w:rPr>
              <w:tab/>
              <w:t xml:space="preserve">[    ]  </w:t>
            </w:r>
            <w:r>
              <w:rPr>
                <w:rFonts w:ascii="Times New Roman" w:hAnsi="Times New Roman"/>
                <w:color w:val="010000"/>
                <w:sz w:val="20"/>
              </w:rPr>
              <w:t>§</w:t>
            </w:r>
            <w:r>
              <w:rPr>
                <w:rFonts w:ascii="Times New Roman" w:hAnsi="Times New Roman"/>
                <w:sz w:val="20"/>
              </w:rPr>
              <w:t>16.2, (</w:t>
            </w:r>
            <w:r>
              <w:rPr>
                <w:rFonts w:ascii="Times New Roman" w:hAnsi="Times New Roman"/>
                <w:b/>
                <w:i/>
                <w:sz w:val="20"/>
              </w:rPr>
              <w:t>Assignment to Affiliates</w:t>
            </w:r>
            <w:r>
              <w:rPr>
                <w:rFonts w:ascii="Times New Roman" w:hAnsi="Times New Roman"/>
                <w:sz w:val="20"/>
              </w:rPr>
              <w:t>) shall</w:t>
            </w:r>
            <w:r>
              <w:rPr>
                <w:rFonts w:ascii="Times New Roman" w:hAnsi="Times New Roman"/>
                <w:spacing w:val="-12"/>
                <w:sz w:val="20"/>
              </w:rPr>
              <w:t xml:space="preserve"> </w:t>
            </w:r>
            <w:r>
              <w:rPr>
                <w:rFonts w:ascii="Times New Roman" w:hAnsi="Times New Roman"/>
                <w:sz w:val="20"/>
              </w:rPr>
              <w:t>apply</w:t>
            </w:r>
          </w:p>
        </w:tc>
      </w:tr>
      <w:tr w:rsidR="00B56A79" w14:paraId="6F86E94E" w14:textId="77777777" w:rsidTr="00AA6DF6">
        <w:trPr>
          <w:trHeight w:hRule="exact" w:val="2309"/>
        </w:trPr>
        <w:tc>
          <w:tcPr>
            <w:tcW w:w="9246" w:type="dxa"/>
          </w:tcPr>
          <w:p w14:paraId="37841F1D" w14:textId="77777777" w:rsidR="00AA6DF6" w:rsidRDefault="00B504FE">
            <w:pPr>
              <w:pStyle w:val="TableParagraph"/>
              <w:tabs>
                <w:tab w:val="left" w:pos="778"/>
              </w:tabs>
              <w:spacing w:line="223" w:lineRule="exact"/>
              <w:ind w:left="103"/>
              <w:rPr>
                <w:rFonts w:ascii="Times New Roman"/>
                <w:sz w:val="20"/>
              </w:rPr>
            </w:pPr>
            <w:r>
              <w:rPr>
                <w:rFonts w:ascii="Times New Roman"/>
                <w:sz w:val="20"/>
              </w:rPr>
              <w:t>(K)</w:t>
            </w:r>
            <w:r>
              <w:rPr>
                <w:rFonts w:ascii="Times New Roman"/>
                <w:sz w:val="20"/>
              </w:rPr>
              <w:tab/>
              <w:t>This Individual Biomass Contract shall be, as</w:t>
            </w:r>
            <w:r>
              <w:rPr>
                <w:rFonts w:ascii="Times New Roman"/>
                <w:spacing w:val="-15"/>
                <w:sz w:val="20"/>
              </w:rPr>
              <w:t xml:space="preserve"> </w:t>
            </w:r>
            <w:r>
              <w:rPr>
                <w:rFonts w:ascii="Times New Roman"/>
                <w:sz w:val="20"/>
              </w:rPr>
              <w:t>applicable:</w:t>
            </w:r>
          </w:p>
          <w:p w14:paraId="62AA6B08" w14:textId="77777777" w:rsidR="00AA6DF6" w:rsidRDefault="00AA6DF6">
            <w:pPr>
              <w:pStyle w:val="TableParagraph"/>
              <w:rPr>
                <w:rFonts w:ascii="Times New Roman"/>
                <w:sz w:val="20"/>
              </w:rPr>
            </w:pPr>
          </w:p>
          <w:p w14:paraId="3ED90765" w14:textId="77777777" w:rsidR="00AA6DF6" w:rsidRDefault="00B504FE">
            <w:pPr>
              <w:pStyle w:val="TableParagraph"/>
              <w:tabs>
                <w:tab w:val="left" w:pos="1090"/>
                <w:tab w:val="left" w:pos="6836"/>
              </w:tabs>
              <w:spacing w:before="1"/>
              <w:ind w:left="823" w:right="342"/>
              <w:rPr>
                <w:rFonts w:ascii="Times New Roman"/>
                <w:sz w:val="20"/>
              </w:rPr>
            </w:pPr>
            <w:r>
              <w:rPr>
                <w:rFonts w:ascii="Times New Roman"/>
                <w:sz w:val="20"/>
              </w:rPr>
              <w:t>[</w:t>
            </w:r>
            <w:r>
              <w:rPr>
                <w:rFonts w:ascii="Times New Roman"/>
                <w:sz w:val="20"/>
              </w:rPr>
              <w:tab/>
              <w:t xml:space="preserve">]   an </w:t>
            </w:r>
            <w:r>
              <w:rPr>
                <w:rFonts w:ascii="Times New Roman"/>
                <w:sz w:val="20"/>
              </w:rPr>
              <w:t>Uncovered Transaction, as defined in and under the terms of  the EFET</w:t>
            </w:r>
            <w:r>
              <w:rPr>
                <w:rFonts w:ascii="Times New Roman"/>
                <w:spacing w:val="-20"/>
                <w:sz w:val="20"/>
              </w:rPr>
              <w:t xml:space="preserve"> </w:t>
            </w:r>
            <w:r>
              <w:rPr>
                <w:rFonts w:ascii="Times New Roman"/>
                <w:sz w:val="20"/>
              </w:rPr>
              <w:t>form</w:t>
            </w:r>
            <w:r>
              <w:rPr>
                <w:rFonts w:ascii="Times New Roman"/>
                <w:spacing w:val="-4"/>
                <w:sz w:val="20"/>
              </w:rPr>
              <w:t xml:space="preserve"> </w:t>
            </w:r>
            <w:r>
              <w:rPr>
                <w:rFonts w:ascii="Times New Roman"/>
                <w:sz w:val="20"/>
              </w:rPr>
              <w:t>Cross-Product</w:t>
            </w:r>
            <w:r>
              <w:rPr>
                <w:rFonts w:ascii="Times New Roman"/>
                <w:w w:val="99"/>
                <w:sz w:val="20"/>
              </w:rPr>
              <w:t xml:space="preserve"> </w:t>
            </w:r>
            <w:r>
              <w:rPr>
                <w:rFonts w:ascii="Times New Roman"/>
                <w:sz w:val="20"/>
              </w:rPr>
              <w:t>Master Netting Agreement made between the Parties and</w:t>
            </w:r>
            <w:r>
              <w:rPr>
                <w:rFonts w:ascii="Times New Roman"/>
                <w:spacing w:val="-11"/>
                <w:sz w:val="20"/>
              </w:rPr>
              <w:t xml:space="preserve"> </w:t>
            </w:r>
            <w:r>
              <w:rPr>
                <w:rFonts w:ascii="Times New Roman"/>
                <w:sz w:val="20"/>
              </w:rPr>
              <w:t>dated</w:t>
            </w:r>
            <w:r>
              <w:rPr>
                <w:rFonts w:ascii="Times New Roman"/>
                <w:spacing w:val="-1"/>
                <w:sz w:val="20"/>
              </w:rPr>
              <w:t xml:space="preserve"> </w:t>
            </w:r>
            <w:r>
              <w:rPr>
                <w:rFonts w:ascii="Times New Roman"/>
                <w:sz w:val="20"/>
              </w:rPr>
              <w:t>[</w:t>
            </w:r>
            <w:r>
              <w:rPr>
                <w:rFonts w:ascii="Times New Roman"/>
                <w:sz w:val="20"/>
              </w:rPr>
              <w:tab/>
              <w:t>]</w:t>
            </w:r>
          </w:p>
          <w:p w14:paraId="26FD8057" w14:textId="77777777" w:rsidR="00AA6DF6" w:rsidRDefault="00AA6DF6">
            <w:pPr>
              <w:pStyle w:val="TableParagraph"/>
              <w:spacing w:before="1"/>
              <w:rPr>
                <w:rFonts w:ascii="Times New Roman"/>
                <w:sz w:val="20"/>
              </w:rPr>
            </w:pPr>
          </w:p>
          <w:p w14:paraId="66314A7E" w14:textId="77777777" w:rsidR="00AA6DF6" w:rsidRDefault="00B504FE">
            <w:pPr>
              <w:pStyle w:val="TableParagraph"/>
              <w:tabs>
                <w:tab w:val="left" w:pos="1090"/>
                <w:tab w:val="left" w:pos="6051"/>
              </w:tabs>
              <w:ind w:left="823" w:right="428"/>
              <w:rPr>
                <w:rFonts w:ascii="Times New Roman"/>
                <w:sz w:val="20"/>
              </w:rPr>
            </w:pPr>
            <w:r>
              <w:rPr>
                <w:rFonts w:ascii="Times New Roman"/>
                <w:sz w:val="20"/>
              </w:rPr>
              <w:t>[</w:t>
            </w:r>
            <w:r>
              <w:rPr>
                <w:rFonts w:ascii="Times New Roman"/>
                <w:sz w:val="20"/>
              </w:rPr>
              <w:tab/>
              <w:t>]   an Additional Netted Agreement, as defined in and under the terms of the EFET</w:t>
            </w:r>
            <w:r>
              <w:rPr>
                <w:rFonts w:ascii="Times New Roman"/>
                <w:spacing w:val="-20"/>
                <w:sz w:val="20"/>
              </w:rPr>
              <w:t xml:space="preserve"> </w:t>
            </w:r>
            <w:r>
              <w:rPr>
                <w:rFonts w:ascii="Times New Roman"/>
                <w:sz w:val="20"/>
              </w:rPr>
              <w:t>form</w:t>
            </w:r>
            <w:r>
              <w:rPr>
                <w:rFonts w:ascii="Times New Roman"/>
                <w:spacing w:val="46"/>
                <w:sz w:val="20"/>
              </w:rPr>
              <w:t xml:space="preserve"> </w:t>
            </w:r>
            <w:r>
              <w:rPr>
                <w:rFonts w:ascii="Times New Roman"/>
                <w:sz w:val="20"/>
              </w:rPr>
              <w:t>Master</w:t>
            </w:r>
            <w:r>
              <w:rPr>
                <w:rFonts w:ascii="Times New Roman"/>
                <w:w w:val="99"/>
                <w:sz w:val="20"/>
              </w:rPr>
              <w:t xml:space="preserve"> </w:t>
            </w:r>
            <w:r>
              <w:rPr>
                <w:rFonts w:ascii="Times New Roman"/>
                <w:sz w:val="20"/>
              </w:rPr>
              <w:t>Nettin</w:t>
            </w:r>
            <w:r>
              <w:rPr>
                <w:rFonts w:ascii="Times New Roman"/>
                <w:sz w:val="20"/>
              </w:rPr>
              <w:t>g Agreement made between the Parties</w:t>
            </w:r>
            <w:r>
              <w:rPr>
                <w:rFonts w:ascii="Times New Roman"/>
                <w:spacing w:val="-8"/>
                <w:sz w:val="20"/>
              </w:rPr>
              <w:t xml:space="preserve"> </w:t>
            </w:r>
            <w:r>
              <w:rPr>
                <w:rFonts w:ascii="Times New Roman"/>
                <w:sz w:val="20"/>
              </w:rPr>
              <w:t>dated</w:t>
            </w:r>
            <w:r>
              <w:rPr>
                <w:rFonts w:ascii="Times New Roman"/>
                <w:spacing w:val="-1"/>
                <w:sz w:val="20"/>
              </w:rPr>
              <w:t xml:space="preserve"> </w:t>
            </w:r>
            <w:r>
              <w:rPr>
                <w:rFonts w:ascii="Times New Roman"/>
                <w:sz w:val="20"/>
              </w:rPr>
              <w:t>[</w:t>
            </w:r>
            <w:r>
              <w:rPr>
                <w:rFonts w:ascii="Times New Roman"/>
                <w:sz w:val="20"/>
              </w:rPr>
              <w:tab/>
              <w:t>]</w:t>
            </w:r>
          </w:p>
          <w:p w14:paraId="0C03A928" w14:textId="77777777" w:rsidR="00AA6DF6" w:rsidRDefault="00AA6DF6">
            <w:pPr>
              <w:pStyle w:val="TableParagraph"/>
              <w:rPr>
                <w:rFonts w:ascii="Times New Roman"/>
                <w:sz w:val="20"/>
              </w:rPr>
            </w:pPr>
          </w:p>
          <w:p w14:paraId="037D0DCB" w14:textId="77777777" w:rsidR="00AA6DF6" w:rsidRDefault="00B504FE">
            <w:pPr>
              <w:pStyle w:val="TableParagraph"/>
              <w:tabs>
                <w:tab w:val="left" w:pos="1090"/>
                <w:tab w:val="left" w:pos="4099"/>
              </w:tabs>
              <w:spacing w:before="1"/>
              <w:ind w:left="823"/>
              <w:rPr>
                <w:rFonts w:ascii="Times New Roman"/>
                <w:sz w:val="20"/>
              </w:rPr>
            </w:pPr>
            <w:r>
              <w:rPr>
                <w:rFonts w:ascii="Times New Roman"/>
                <w:sz w:val="20"/>
              </w:rPr>
              <w:t>[</w:t>
            </w:r>
            <w:r>
              <w:rPr>
                <w:rFonts w:ascii="Times New Roman"/>
                <w:sz w:val="20"/>
              </w:rPr>
              <w:tab/>
              <w:t xml:space="preserve">] </w:t>
            </w:r>
            <w:r>
              <w:rPr>
                <w:rFonts w:ascii="Times New Roman"/>
                <w:spacing w:val="46"/>
                <w:sz w:val="20"/>
              </w:rPr>
              <w:t xml:space="preserve"> </w:t>
            </w:r>
            <w:r>
              <w:rPr>
                <w:rFonts w:ascii="Times New Roman"/>
                <w:sz w:val="20"/>
              </w:rPr>
              <w:t xml:space="preserve">{other} </w:t>
            </w:r>
            <w:r>
              <w:rPr>
                <w:rFonts w:ascii="Times New Roman"/>
                <w:w w:val="99"/>
                <w:sz w:val="20"/>
                <w:u w:val="single"/>
              </w:rPr>
              <w:t xml:space="preserve"> </w:t>
            </w:r>
            <w:r>
              <w:rPr>
                <w:rFonts w:ascii="Times New Roman"/>
                <w:sz w:val="20"/>
                <w:u w:val="single"/>
              </w:rPr>
              <w:tab/>
            </w:r>
          </w:p>
        </w:tc>
      </w:tr>
      <w:tr w:rsidR="00B56A79" w14:paraId="1A93B5DA" w14:textId="77777777" w:rsidTr="00AA6DF6">
        <w:trPr>
          <w:trHeight w:hRule="exact" w:val="711"/>
        </w:trPr>
        <w:tc>
          <w:tcPr>
            <w:tcW w:w="9246" w:type="dxa"/>
          </w:tcPr>
          <w:p w14:paraId="25B136E5" w14:textId="77777777" w:rsidR="00AA6DF6" w:rsidRDefault="00B504FE">
            <w:pPr>
              <w:pStyle w:val="TableParagraph"/>
              <w:tabs>
                <w:tab w:val="left" w:pos="756"/>
                <w:tab w:val="left" w:pos="2210"/>
              </w:tabs>
              <w:spacing w:line="223" w:lineRule="exact"/>
              <w:ind w:left="103"/>
              <w:rPr>
                <w:rFonts w:ascii="Times New Roman"/>
                <w:sz w:val="20"/>
              </w:rPr>
            </w:pPr>
            <w:r>
              <w:rPr>
                <w:rFonts w:ascii="Times New Roman"/>
                <w:sz w:val="20"/>
              </w:rPr>
              <w:t>(L)</w:t>
            </w:r>
            <w:r>
              <w:rPr>
                <w:rFonts w:ascii="Times New Roman"/>
                <w:sz w:val="20"/>
              </w:rPr>
              <w:tab/>
              <w:t>Time</w:t>
            </w:r>
            <w:r>
              <w:rPr>
                <w:rFonts w:ascii="Times New Roman"/>
                <w:spacing w:val="1"/>
                <w:sz w:val="20"/>
              </w:rPr>
              <w:t xml:space="preserve"> </w:t>
            </w:r>
            <w:r>
              <w:rPr>
                <w:rFonts w:ascii="Times New Roman"/>
                <w:sz w:val="20"/>
              </w:rPr>
              <w:t>Zone:</w:t>
            </w:r>
            <w:r>
              <w:rPr>
                <w:rFonts w:ascii="Times New Roman"/>
                <w:spacing w:val="-2"/>
                <w:sz w:val="20"/>
              </w:rPr>
              <w:t xml:space="preserve"> </w:t>
            </w:r>
            <w:r>
              <w:rPr>
                <w:rFonts w:ascii="Times New Roman"/>
                <w:sz w:val="20"/>
              </w:rPr>
              <w:t>[</w:t>
            </w:r>
            <w:r>
              <w:rPr>
                <w:rFonts w:ascii="Times New Roman"/>
                <w:sz w:val="20"/>
              </w:rPr>
              <w:tab/>
              <w:t>] (if</w:t>
            </w:r>
            <w:r>
              <w:rPr>
                <w:rFonts w:ascii="Times New Roman"/>
                <w:spacing w:val="3"/>
                <w:sz w:val="20"/>
              </w:rPr>
              <w:t xml:space="preserve"> </w:t>
            </w:r>
            <w:r>
              <w:rPr>
                <w:rFonts w:ascii="Times New Roman"/>
                <w:sz w:val="20"/>
              </w:rPr>
              <w:t>applicable)</w:t>
            </w:r>
          </w:p>
        </w:tc>
      </w:tr>
      <w:tr w:rsidR="00B56A79" w14:paraId="156634DA" w14:textId="77777777" w:rsidTr="00AA6DF6">
        <w:trPr>
          <w:trHeight w:hRule="exact" w:val="1651"/>
        </w:trPr>
        <w:tc>
          <w:tcPr>
            <w:tcW w:w="9246" w:type="dxa"/>
          </w:tcPr>
          <w:p w14:paraId="2FB42AB0" w14:textId="77777777" w:rsidR="00AA6DF6" w:rsidRDefault="00B504FE">
            <w:pPr>
              <w:pStyle w:val="TableParagraph"/>
              <w:tabs>
                <w:tab w:val="left" w:pos="864"/>
              </w:tabs>
              <w:spacing w:line="491" w:lineRule="auto"/>
              <w:ind w:left="806" w:right="5146" w:hanging="704"/>
              <w:rPr>
                <w:rFonts w:ascii="Times New Roman"/>
                <w:sz w:val="20"/>
              </w:rPr>
            </w:pPr>
            <w:r>
              <w:rPr>
                <w:rFonts w:ascii="Times New Roman"/>
                <w:sz w:val="20"/>
              </w:rPr>
              <w:t>(M)</w:t>
            </w:r>
            <w:r>
              <w:rPr>
                <w:rFonts w:ascii="Times New Roman"/>
                <w:sz w:val="20"/>
              </w:rPr>
              <w:tab/>
            </w:r>
            <w:r>
              <w:rPr>
                <w:rFonts w:ascii="Times New Roman"/>
                <w:sz w:val="20"/>
              </w:rPr>
              <w:tab/>
              <w:t>[    ] Annex I (</w:t>
            </w:r>
            <w:r>
              <w:rPr>
                <w:rFonts w:ascii="Times New Roman"/>
                <w:b/>
                <w:i/>
                <w:sz w:val="20"/>
              </w:rPr>
              <w:t>Code of</w:t>
            </w:r>
            <w:r>
              <w:rPr>
                <w:rFonts w:ascii="Times New Roman"/>
                <w:b/>
                <w:i/>
                <w:spacing w:val="-8"/>
                <w:sz w:val="20"/>
              </w:rPr>
              <w:t xml:space="preserve"> </w:t>
            </w:r>
            <w:r>
              <w:rPr>
                <w:rFonts w:ascii="Times New Roman"/>
                <w:b/>
                <w:i/>
                <w:sz w:val="20"/>
              </w:rPr>
              <w:t>Conduct</w:t>
            </w:r>
            <w:r>
              <w:rPr>
                <w:rFonts w:ascii="Times New Roman"/>
                <w:sz w:val="20"/>
              </w:rPr>
              <w:t>)</w:t>
            </w:r>
            <w:r>
              <w:rPr>
                <w:rFonts w:ascii="Times New Roman"/>
                <w:spacing w:val="-1"/>
                <w:sz w:val="20"/>
              </w:rPr>
              <w:t xml:space="preserve"> </w:t>
            </w:r>
            <w:r>
              <w:rPr>
                <w:rFonts w:ascii="Times New Roman"/>
                <w:sz w:val="20"/>
              </w:rPr>
              <w:t>applies</w:t>
            </w:r>
            <w:r>
              <w:rPr>
                <w:rFonts w:ascii="Times New Roman"/>
                <w:w w:val="99"/>
                <w:sz w:val="20"/>
              </w:rPr>
              <w:t xml:space="preserve"> </w:t>
            </w:r>
            <w:r>
              <w:rPr>
                <w:rFonts w:ascii="Times New Roman"/>
                <w:sz w:val="20"/>
              </w:rPr>
              <w:t>OR</w:t>
            </w:r>
          </w:p>
          <w:p w14:paraId="2DD66826" w14:textId="77777777" w:rsidR="00AA6DF6" w:rsidRDefault="00B504FE">
            <w:pPr>
              <w:pStyle w:val="TableParagraph"/>
              <w:spacing w:before="14"/>
              <w:ind w:left="943" w:hanging="39"/>
              <w:rPr>
                <w:rFonts w:ascii="Times New Roman"/>
                <w:sz w:val="20"/>
              </w:rPr>
            </w:pPr>
            <w:r>
              <w:rPr>
                <w:rFonts w:ascii="Times New Roman"/>
                <w:sz w:val="20"/>
              </w:rPr>
              <w:t xml:space="preserve">[ ] Code of Conduct of [Supplier]/[Buyer] will apply to this Individual Biomass Contract and will </w:t>
            </w:r>
            <w:r>
              <w:rPr>
                <w:rFonts w:ascii="Times New Roman"/>
                <w:sz w:val="20"/>
              </w:rPr>
              <w:t>become part of this Individual Biomass Contract.</w:t>
            </w:r>
          </w:p>
        </w:tc>
      </w:tr>
      <w:tr w:rsidR="00B56A79" w14:paraId="44FC095D" w14:textId="77777777" w:rsidTr="00AA6DF6">
        <w:trPr>
          <w:trHeight w:hRule="exact" w:val="1889"/>
        </w:trPr>
        <w:tc>
          <w:tcPr>
            <w:tcW w:w="9246" w:type="dxa"/>
          </w:tcPr>
          <w:p w14:paraId="0D0647C5" w14:textId="77777777" w:rsidR="00AA6DF6" w:rsidRDefault="00B504FE">
            <w:pPr>
              <w:pStyle w:val="TableParagraph"/>
              <w:spacing w:line="228" w:lineRule="exact"/>
              <w:ind w:left="103"/>
              <w:rPr>
                <w:rFonts w:ascii="Times New Roman"/>
                <w:b/>
                <w:sz w:val="20"/>
              </w:rPr>
            </w:pPr>
            <w:r>
              <w:rPr>
                <w:rFonts w:ascii="Times New Roman"/>
                <w:b/>
                <w:sz w:val="20"/>
              </w:rPr>
              <w:t>3.   ANY OTHER AGREED TERMS</w:t>
            </w:r>
          </w:p>
        </w:tc>
      </w:tr>
    </w:tbl>
    <w:p w14:paraId="1400027D" w14:textId="77777777" w:rsidR="00AA6DF6" w:rsidRDefault="00AA6DF6">
      <w:pPr>
        <w:pStyle w:val="BodyText"/>
      </w:pPr>
    </w:p>
    <w:p w14:paraId="5F6C36BF" w14:textId="77777777" w:rsidR="00AA6DF6" w:rsidRDefault="00AA6DF6">
      <w:pPr>
        <w:pStyle w:val="BodyText"/>
      </w:pPr>
    </w:p>
    <w:p w14:paraId="557D2636" w14:textId="77777777" w:rsidR="00AA6DF6" w:rsidRDefault="00AA6DF6">
      <w:pPr>
        <w:pStyle w:val="BodyText"/>
      </w:pPr>
    </w:p>
    <w:p w14:paraId="3D2FC3E1" w14:textId="77777777" w:rsidR="00AA6DF6" w:rsidRDefault="00AA6DF6">
      <w:pPr>
        <w:pStyle w:val="BodyText"/>
      </w:pPr>
    </w:p>
    <w:p w14:paraId="6C7A558B" w14:textId="77777777" w:rsidR="00AA6DF6" w:rsidRDefault="00AA6DF6">
      <w:pPr>
        <w:pStyle w:val="BodyText"/>
      </w:pPr>
    </w:p>
    <w:p w14:paraId="2C30A84A" w14:textId="77777777" w:rsidR="00AA6DF6" w:rsidRDefault="00AA6DF6">
      <w:pPr>
        <w:pStyle w:val="BodyText"/>
      </w:pPr>
    </w:p>
    <w:p w14:paraId="61B4DCD9" w14:textId="77777777" w:rsidR="00AA6DF6" w:rsidRDefault="00AA6DF6">
      <w:pPr>
        <w:pStyle w:val="BodyText"/>
      </w:pPr>
    </w:p>
    <w:p w14:paraId="728952FC" w14:textId="77777777" w:rsidR="00AA6DF6" w:rsidRDefault="00AA6DF6">
      <w:pPr>
        <w:pStyle w:val="BodyText"/>
      </w:pPr>
    </w:p>
    <w:p w14:paraId="19418BCE" w14:textId="77777777" w:rsidR="00AA6DF6" w:rsidRDefault="00AA6DF6">
      <w:pPr>
        <w:pStyle w:val="BodyText"/>
      </w:pPr>
    </w:p>
    <w:p w14:paraId="029D13DD" w14:textId="77777777" w:rsidR="00AA6DF6" w:rsidRDefault="00AA6DF6">
      <w:pPr>
        <w:pStyle w:val="BodyText"/>
      </w:pPr>
    </w:p>
    <w:p w14:paraId="5F0FB756" w14:textId="77777777" w:rsidR="00AA6DF6" w:rsidRDefault="00AA6DF6">
      <w:pPr>
        <w:pStyle w:val="BodyText"/>
      </w:pPr>
    </w:p>
    <w:p w14:paraId="78F944F8" w14:textId="77777777" w:rsidR="00AA6DF6" w:rsidRDefault="00AA6DF6">
      <w:pPr>
        <w:pStyle w:val="BodyText"/>
        <w:spacing w:before="2"/>
        <w:rPr>
          <w:sz w:val="17"/>
        </w:rPr>
      </w:pPr>
    </w:p>
    <w:p w14:paraId="0DD7D010" w14:textId="77777777" w:rsidR="00AA6DF6" w:rsidRDefault="00B504FE">
      <w:pPr>
        <w:pStyle w:val="Heading6"/>
        <w:spacing w:before="91"/>
        <w:ind w:left="2932"/>
        <w:jc w:val="left"/>
      </w:pPr>
      <w:r>
        <w:t>[Balance of Page Intentionally Left Blank]</w:t>
      </w:r>
    </w:p>
    <w:p w14:paraId="2B55B3EE" w14:textId="77777777" w:rsidR="00AA6DF6" w:rsidRDefault="00AA6DF6">
      <w:pPr>
        <w:sectPr w:rsidR="00AA6DF6">
          <w:pgSz w:w="11910" w:h="16840"/>
          <w:pgMar w:top="940" w:right="1220" w:bottom="1300" w:left="1220" w:header="722" w:footer="1113" w:gutter="0"/>
          <w:cols w:space="720"/>
        </w:sectPr>
      </w:pPr>
    </w:p>
    <w:p w14:paraId="11E47B32" w14:textId="77777777" w:rsidR="00AA6DF6" w:rsidRDefault="00AA6DF6">
      <w:pPr>
        <w:pStyle w:val="BodyText"/>
        <w:rPr>
          <w:b/>
        </w:rPr>
      </w:pPr>
    </w:p>
    <w:p w14:paraId="0556D674" w14:textId="77777777" w:rsidR="00AA6DF6" w:rsidRDefault="00AA6DF6">
      <w:pPr>
        <w:pStyle w:val="BodyText"/>
        <w:spacing w:before="10"/>
        <w:rPr>
          <w:b/>
          <w:sz w:val="22"/>
        </w:rPr>
      </w:pPr>
    </w:p>
    <w:p w14:paraId="6F6DD6D6" w14:textId="77777777" w:rsidR="00AA6DF6" w:rsidRDefault="00B504FE">
      <w:pPr>
        <w:tabs>
          <w:tab w:val="left" w:pos="1660"/>
        </w:tabs>
        <w:ind w:left="220"/>
        <w:rPr>
          <w:b/>
          <w:sz w:val="24"/>
        </w:rPr>
      </w:pPr>
      <w:r>
        <w:rPr>
          <w:b/>
          <w:sz w:val="24"/>
        </w:rPr>
        <w:t>Part</w:t>
      </w:r>
      <w:r>
        <w:rPr>
          <w:b/>
          <w:spacing w:val="-1"/>
          <w:sz w:val="24"/>
        </w:rPr>
        <w:t xml:space="preserve"> </w:t>
      </w:r>
      <w:r>
        <w:rPr>
          <w:b/>
          <w:sz w:val="24"/>
        </w:rPr>
        <w:t>I.</w:t>
      </w:r>
      <w:r>
        <w:rPr>
          <w:b/>
          <w:sz w:val="24"/>
        </w:rPr>
        <w:tab/>
      </w:r>
      <w:r>
        <w:rPr>
          <w:b/>
          <w:sz w:val="24"/>
          <w:u w:val="thick"/>
        </w:rPr>
        <w:t>Commercial Terms of This Individual Biomass</w:t>
      </w:r>
      <w:r>
        <w:rPr>
          <w:b/>
          <w:spacing w:val="-16"/>
          <w:sz w:val="24"/>
          <w:u w:val="thick"/>
        </w:rPr>
        <w:t xml:space="preserve"> </w:t>
      </w:r>
      <w:r>
        <w:rPr>
          <w:b/>
          <w:sz w:val="24"/>
          <w:u w:val="thick"/>
        </w:rPr>
        <w:t>Contract</w:t>
      </w:r>
    </w:p>
    <w:p w14:paraId="63D7C082" w14:textId="77777777" w:rsidR="00AA6DF6" w:rsidRDefault="00AA6DF6">
      <w:pPr>
        <w:pStyle w:val="BodyText"/>
        <w:spacing w:before="9"/>
        <w:rPr>
          <w:b/>
        </w:rPr>
      </w:pPr>
    </w:p>
    <w:p w14:paraId="6701234D" w14:textId="77777777" w:rsidR="00AA6DF6" w:rsidRDefault="00B504FE">
      <w:pPr>
        <w:ind w:left="3007"/>
        <w:rPr>
          <w:b/>
          <w:sz w:val="24"/>
        </w:rPr>
      </w:pPr>
      <w:r>
        <w:rPr>
          <w:b/>
          <w:sz w:val="24"/>
          <w:u w:val="thick"/>
        </w:rPr>
        <w:t>CIF (Cost Insurance and Freight)</w:t>
      </w:r>
    </w:p>
    <w:p w14:paraId="31B42647" w14:textId="77777777" w:rsidR="00AA6DF6" w:rsidRDefault="00AA6DF6">
      <w:pPr>
        <w:pStyle w:val="BodyText"/>
        <w:spacing w:before="1"/>
        <w:rPr>
          <w:b/>
          <w:sz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9246"/>
      </w:tblGrid>
      <w:tr w:rsidR="00B56A79" w14:paraId="4D4E7375" w14:textId="77777777" w:rsidTr="00AA6DF6">
        <w:trPr>
          <w:trHeight w:hRule="exact" w:val="480"/>
        </w:trPr>
        <w:tc>
          <w:tcPr>
            <w:tcW w:w="9246" w:type="dxa"/>
          </w:tcPr>
          <w:p w14:paraId="672D3B72" w14:textId="77777777" w:rsidR="00AA6DF6" w:rsidRDefault="00B504FE">
            <w:pPr>
              <w:pStyle w:val="TableParagraph"/>
              <w:spacing w:line="228" w:lineRule="exact"/>
              <w:ind w:left="103"/>
              <w:rPr>
                <w:rFonts w:ascii="Times New Roman"/>
                <w:b/>
                <w:sz w:val="20"/>
              </w:rPr>
            </w:pPr>
            <w:r>
              <w:rPr>
                <w:rFonts w:ascii="Times New Roman"/>
                <w:b/>
                <w:sz w:val="20"/>
              </w:rPr>
              <w:t xml:space="preserve">1.   </w:t>
            </w:r>
            <w:r>
              <w:rPr>
                <w:rFonts w:ascii="Times New Roman"/>
                <w:b/>
                <w:sz w:val="20"/>
              </w:rPr>
              <w:t>NEGOTIATED COMMERCIAL &amp; ECONOMIC TERMS</w:t>
            </w:r>
          </w:p>
        </w:tc>
      </w:tr>
      <w:tr w:rsidR="00B56A79" w14:paraId="25345AD8" w14:textId="77777777" w:rsidTr="00AA6DF6">
        <w:trPr>
          <w:trHeight w:hRule="exact" w:val="3677"/>
        </w:trPr>
        <w:tc>
          <w:tcPr>
            <w:tcW w:w="9246" w:type="dxa"/>
          </w:tcPr>
          <w:p w14:paraId="55B030AF" w14:textId="77777777" w:rsidR="00AA6DF6" w:rsidRDefault="00B504FE">
            <w:pPr>
              <w:pStyle w:val="TableParagraph"/>
              <w:spacing w:line="223" w:lineRule="exact"/>
              <w:ind w:left="103"/>
              <w:rPr>
                <w:rFonts w:ascii="Times New Roman"/>
                <w:sz w:val="20"/>
              </w:rPr>
            </w:pPr>
            <w:r>
              <w:rPr>
                <w:rFonts w:ascii="Times New Roman"/>
                <w:sz w:val="20"/>
              </w:rPr>
              <w:t>(A) Biomass and Biomass Specification:</w:t>
            </w:r>
          </w:p>
          <w:p w14:paraId="634899F7" w14:textId="77777777" w:rsidR="00AA6DF6" w:rsidRDefault="00AA6DF6">
            <w:pPr>
              <w:pStyle w:val="TableParagraph"/>
              <w:spacing w:before="10"/>
              <w:rPr>
                <w:rFonts w:ascii="Times New Roman"/>
                <w:b/>
                <w:sz w:val="20"/>
              </w:rPr>
            </w:pPr>
          </w:p>
          <w:p w14:paraId="73478440" w14:textId="77777777" w:rsidR="00AA6DF6" w:rsidRDefault="00B504FE">
            <w:pPr>
              <w:pStyle w:val="TableParagraph"/>
              <w:ind w:left="103" w:right="387"/>
              <w:rPr>
                <w:rFonts w:ascii="Times New Roman"/>
                <w:sz w:val="20"/>
              </w:rPr>
            </w:pPr>
            <w:r>
              <w:rPr>
                <w:rFonts w:ascii="Times New Roman"/>
                <w:sz w:val="20"/>
              </w:rPr>
              <w:t>If Biomass is wood pellets this shall be in compliance with the Biomass Specification in Part 1 of Annex B-1 and the following Industrial Category as set out in Part 2 of Annex</w:t>
            </w:r>
            <w:r>
              <w:rPr>
                <w:rFonts w:ascii="Times New Roman"/>
                <w:sz w:val="20"/>
              </w:rPr>
              <w:t xml:space="preserve"> B-1:</w:t>
            </w:r>
          </w:p>
          <w:p w14:paraId="19A97E31" w14:textId="77777777" w:rsidR="00AA6DF6" w:rsidRDefault="00AA6DF6">
            <w:pPr>
              <w:pStyle w:val="TableParagraph"/>
              <w:spacing w:before="10"/>
              <w:rPr>
                <w:rFonts w:ascii="Times New Roman"/>
                <w:b/>
                <w:sz w:val="20"/>
              </w:rPr>
            </w:pPr>
          </w:p>
          <w:p w14:paraId="165AE9DB" w14:textId="77777777" w:rsidR="00AA6DF6" w:rsidRDefault="00B504FE">
            <w:pPr>
              <w:pStyle w:val="TableParagraph"/>
              <w:tabs>
                <w:tab w:val="left" w:pos="1543"/>
              </w:tabs>
              <w:ind w:left="823"/>
              <w:rPr>
                <w:rFonts w:ascii="Times New Roman"/>
                <w:sz w:val="20"/>
              </w:rPr>
            </w:pPr>
            <w:r>
              <w:rPr>
                <w:rFonts w:ascii="Times New Roman"/>
                <w:sz w:val="20"/>
              </w:rPr>
              <w:t>[   ]</w:t>
            </w:r>
            <w:r>
              <w:rPr>
                <w:rFonts w:ascii="Times New Roman"/>
                <w:sz w:val="20"/>
              </w:rPr>
              <w:tab/>
              <w:t>Industrial Category</w:t>
            </w:r>
            <w:r>
              <w:rPr>
                <w:rFonts w:ascii="Times New Roman"/>
                <w:spacing w:val="-9"/>
                <w:sz w:val="20"/>
              </w:rPr>
              <w:t xml:space="preserve"> </w:t>
            </w:r>
            <w:r>
              <w:rPr>
                <w:rFonts w:ascii="Times New Roman"/>
                <w:sz w:val="20"/>
              </w:rPr>
              <w:t>1;</w:t>
            </w:r>
          </w:p>
          <w:p w14:paraId="38CA380C" w14:textId="77777777" w:rsidR="00AA6DF6" w:rsidRDefault="00AA6DF6">
            <w:pPr>
              <w:pStyle w:val="TableParagraph"/>
              <w:spacing w:before="11"/>
              <w:rPr>
                <w:rFonts w:ascii="Times New Roman"/>
                <w:b/>
              </w:rPr>
            </w:pPr>
          </w:p>
          <w:p w14:paraId="40D4F4C2" w14:textId="77777777" w:rsidR="00AA6DF6" w:rsidRDefault="00B504FE">
            <w:pPr>
              <w:pStyle w:val="TableParagraph"/>
              <w:tabs>
                <w:tab w:val="left" w:pos="1543"/>
              </w:tabs>
              <w:spacing w:line="518" w:lineRule="auto"/>
              <w:ind w:left="823" w:right="5721"/>
              <w:rPr>
                <w:rFonts w:ascii="Times New Roman"/>
                <w:sz w:val="20"/>
              </w:rPr>
            </w:pPr>
            <w:r>
              <w:rPr>
                <w:rFonts w:ascii="Times New Roman"/>
                <w:sz w:val="20"/>
              </w:rPr>
              <w:t>[   ]</w:t>
            </w:r>
            <w:r>
              <w:rPr>
                <w:rFonts w:ascii="Times New Roman"/>
                <w:sz w:val="20"/>
              </w:rPr>
              <w:tab/>
              <w:t>Industrial Category</w:t>
            </w:r>
            <w:r>
              <w:rPr>
                <w:rFonts w:ascii="Times New Roman"/>
                <w:spacing w:val="-7"/>
                <w:sz w:val="20"/>
              </w:rPr>
              <w:t xml:space="preserve"> </w:t>
            </w:r>
            <w:r>
              <w:rPr>
                <w:rFonts w:ascii="Times New Roman"/>
                <w:sz w:val="20"/>
              </w:rPr>
              <w:t>2;</w:t>
            </w:r>
            <w:r>
              <w:rPr>
                <w:rFonts w:ascii="Times New Roman"/>
                <w:spacing w:val="-4"/>
                <w:sz w:val="20"/>
              </w:rPr>
              <w:t xml:space="preserve"> </w:t>
            </w:r>
            <w:r>
              <w:rPr>
                <w:rFonts w:ascii="Times New Roman"/>
                <w:sz w:val="20"/>
              </w:rPr>
              <w:t>or</w:t>
            </w:r>
            <w:r>
              <w:rPr>
                <w:rFonts w:ascii="Times New Roman"/>
                <w:w w:val="99"/>
                <w:sz w:val="20"/>
              </w:rPr>
              <w:t xml:space="preserve"> </w:t>
            </w:r>
            <w:r>
              <w:rPr>
                <w:rFonts w:ascii="Times New Roman"/>
                <w:sz w:val="20"/>
              </w:rPr>
              <w:t>[   ]</w:t>
            </w:r>
            <w:r>
              <w:rPr>
                <w:rFonts w:ascii="Times New Roman"/>
                <w:sz w:val="20"/>
              </w:rPr>
              <w:tab/>
              <w:t>Industrial Category</w:t>
            </w:r>
            <w:r>
              <w:rPr>
                <w:rFonts w:ascii="Times New Roman"/>
                <w:spacing w:val="-9"/>
                <w:sz w:val="20"/>
              </w:rPr>
              <w:t xml:space="preserve"> </w:t>
            </w:r>
            <w:r>
              <w:rPr>
                <w:rFonts w:ascii="Times New Roman"/>
                <w:sz w:val="20"/>
              </w:rPr>
              <w:t>3.</w:t>
            </w:r>
          </w:p>
          <w:p w14:paraId="44BE8C7F" w14:textId="77777777" w:rsidR="00AA6DF6" w:rsidRDefault="00B504FE">
            <w:pPr>
              <w:pStyle w:val="TableParagraph"/>
              <w:spacing w:line="214" w:lineRule="exact"/>
              <w:ind w:left="103"/>
              <w:rPr>
                <w:rFonts w:ascii="Times New Roman"/>
                <w:sz w:val="20"/>
              </w:rPr>
            </w:pPr>
            <w:r>
              <w:rPr>
                <w:rFonts w:ascii="Times New Roman"/>
                <w:sz w:val="20"/>
              </w:rPr>
              <w:t>If Biomass is not wood pellets this shall be in compliance with the Biomass Specification in:</w:t>
            </w:r>
          </w:p>
          <w:p w14:paraId="5D20ABB1" w14:textId="77777777" w:rsidR="00AA6DF6" w:rsidRDefault="00AA6DF6">
            <w:pPr>
              <w:pStyle w:val="TableParagraph"/>
              <w:spacing w:before="10"/>
              <w:rPr>
                <w:rFonts w:ascii="Times New Roman"/>
                <w:b/>
                <w:sz w:val="20"/>
              </w:rPr>
            </w:pPr>
          </w:p>
          <w:p w14:paraId="4967910C" w14:textId="77777777" w:rsidR="00AA6DF6" w:rsidRDefault="00B504FE">
            <w:pPr>
              <w:pStyle w:val="TableParagraph"/>
              <w:tabs>
                <w:tab w:val="left" w:pos="1486"/>
              </w:tabs>
              <w:spacing w:before="1"/>
              <w:ind w:left="803"/>
              <w:rPr>
                <w:rFonts w:ascii="Times New Roman"/>
                <w:sz w:val="20"/>
              </w:rPr>
            </w:pPr>
            <w:r>
              <w:rPr>
                <w:rFonts w:ascii="Times New Roman"/>
                <w:sz w:val="20"/>
              </w:rPr>
              <w:t xml:space="preserve">[  </w:t>
            </w:r>
            <w:r>
              <w:rPr>
                <w:rFonts w:ascii="Times New Roman"/>
                <w:spacing w:val="1"/>
                <w:sz w:val="20"/>
              </w:rPr>
              <w:t xml:space="preserve"> </w:t>
            </w:r>
            <w:r>
              <w:rPr>
                <w:rFonts w:ascii="Times New Roman"/>
                <w:sz w:val="20"/>
              </w:rPr>
              <w:t>]</w:t>
            </w:r>
            <w:r>
              <w:rPr>
                <w:rFonts w:ascii="Times New Roman"/>
                <w:sz w:val="20"/>
              </w:rPr>
              <w:tab/>
              <w:t>Biomass Specification Annex</w:t>
            </w:r>
            <w:r>
              <w:rPr>
                <w:rFonts w:ascii="Times New Roman"/>
                <w:spacing w:val="-12"/>
                <w:sz w:val="20"/>
              </w:rPr>
              <w:t xml:space="preserve"> </w:t>
            </w:r>
            <w:r>
              <w:rPr>
                <w:rFonts w:ascii="Times New Roman"/>
                <w:sz w:val="20"/>
              </w:rPr>
              <w:t>B-2</w:t>
            </w:r>
          </w:p>
        </w:tc>
      </w:tr>
      <w:tr w:rsidR="00B56A79" w14:paraId="2F71B7C4" w14:textId="77777777" w:rsidTr="00AA6DF6">
        <w:trPr>
          <w:trHeight w:hRule="exact" w:val="710"/>
        </w:trPr>
        <w:tc>
          <w:tcPr>
            <w:tcW w:w="9246" w:type="dxa"/>
          </w:tcPr>
          <w:p w14:paraId="648DD002" w14:textId="77777777" w:rsidR="00AA6DF6" w:rsidRDefault="00B504FE">
            <w:pPr>
              <w:pStyle w:val="TableParagraph"/>
              <w:tabs>
                <w:tab w:val="left" w:pos="370"/>
                <w:tab w:val="left" w:pos="2178"/>
              </w:tabs>
              <w:spacing w:line="364" w:lineRule="auto"/>
              <w:ind w:left="103" w:right="4300"/>
              <w:rPr>
                <w:rFonts w:ascii="Times New Roman"/>
                <w:sz w:val="20"/>
              </w:rPr>
            </w:pPr>
            <w:r>
              <w:rPr>
                <w:rFonts w:ascii="Times New Roman"/>
                <w:sz w:val="20"/>
              </w:rPr>
              <w:t xml:space="preserve">(B) Additions or </w:t>
            </w:r>
            <w:r>
              <w:rPr>
                <w:rFonts w:ascii="Times New Roman"/>
                <w:sz w:val="20"/>
              </w:rPr>
              <w:t>Amendments to the Biomass</w:t>
            </w:r>
            <w:r>
              <w:rPr>
                <w:rFonts w:ascii="Times New Roman"/>
                <w:spacing w:val="-23"/>
                <w:sz w:val="20"/>
              </w:rPr>
              <w:t xml:space="preserve"> </w:t>
            </w:r>
            <w:r>
              <w:rPr>
                <w:rFonts w:ascii="Times New Roman"/>
                <w:sz w:val="20"/>
              </w:rPr>
              <w:t>Specification: [</w:t>
            </w:r>
            <w:r>
              <w:rPr>
                <w:rFonts w:ascii="Times New Roman"/>
                <w:sz w:val="20"/>
              </w:rPr>
              <w:tab/>
              <w:t xml:space="preserve">] </w:t>
            </w:r>
            <w:r>
              <w:rPr>
                <w:rFonts w:ascii="Times New Roman"/>
                <w:spacing w:val="-2"/>
                <w:sz w:val="20"/>
              </w:rPr>
              <w:t xml:space="preserve"> </w:t>
            </w:r>
            <w:r>
              <w:rPr>
                <w:rFonts w:ascii="Times New Roman"/>
                <w:w w:val="99"/>
                <w:sz w:val="20"/>
                <w:u w:val="single"/>
              </w:rPr>
              <w:t xml:space="preserve"> </w:t>
            </w:r>
            <w:r>
              <w:rPr>
                <w:rFonts w:ascii="Times New Roman"/>
                <w:sz w:val="20"/>
                <w:u w:val="single"/>
              </w:rPr>
              <w:tab/>
            </w:r>
          </w:p>
        </w:tc>
      </w:tr>
      <w:tr w:rsidR="00B56A79" w14:paraId="797B8FF8" w14:textId="77777777" w:rsidTr="00AA6DF6">
        <w:trPr>
          <w:trHeight w:hRule="exact" w:val="480"/>
        </w:trPr>
        <w:tc>
          <w:tcPr>
            <w:tcW w:w="9246" w:type="dxa"/>
          </w:tcPr>
          <w:p w14:paraId="38A3A847" w14:textId="77777777" w:rsidR="00AA6DF6" w:rsidRDefault="00B504FE">
            <w:pPr>
              <w:pStyle w:val="TableParagraph"/>
              <w:spacing w:line="223" w:lineRule="exact"/>
              <w:ind w:left="103"/>
              <w:rPr>
                <w:rFonts w:ascii="Times New Roman"/>
                <w:sz w:val="20"/>
              </w:rPr>
            </w:pPr>
            <w:r>
              <w:rPr>
                <w:rFonts w:ascii="Times New Roman"/>
                <w:sz w:val="20"/>
              </w:rPr>
              <w:t>(C ) Origin:</w:t>
            </w:r>
          </w:p>
        </w:tc>
      </w:tr>
      <w:tr w:rsidR="00B56A79" w14:paraId="394C27FB" w14:textId="77777777" w:rsidTr="00AA6DF6">
        <w:trPr>
          <w:trHeight w:hRule="exact" w:val="480"/>
        </w:trPr>
        <w:tc>
          <w:tcPr>
            <w:tcW w:w="9246" w:type="dxa"/>
          </w:tcPr>
          <w:p w14:paraId="144F17AE" w14:textId="77777777" w:rsidR="00AA6DF6" w:rsidRDefault="00B504FE">
            <w:pPr>
              <w:pStyle w:val="TableParagraph"/>
              <w:tabs>
                <w:tab w:val="left" w:pos="2188"/>
                <w:tab w:val="left" w:pos="3498"/>
              </w:tabs>
              <w:spacing w:line="223" w:lineRule="exact"/>
              <w:ind w:left="103"/>
              <w:rPr>
                <w:rFonts w:ascii="Times New Roman" w:hAnsi="Times New Roman"/>
                <w:sz w:val="20"/>
              </w:rPr>
            </w:pPr>
            <w:r>
              <w:rPr>
                <w:rFonts w:ascii="Times New Roman" w:hAnsi="Times New Roman"/>
                <w:sz w:val="20"/>
              </w:rPr>
              <w:t>(D)</w:t>
            </w:r>
            <w:r>
              <w:rPr>
                <w:rFonts w:ascii="Times New Roman" w:hAnsi="Times New Roman"/>
                <w:spacing w:val="-2"/>
                <w:sz w:val="20"/>
              </w:rPr>
              <w:t xml:space="preserve"> </w:t>
            </w:r>
            <w:r>
              <w:rPr>
                <w:rFonts w:ascii="Times New Roman" w:hAnsi="Times New Roman"/>
                <w:sz w:val="20"/>
              </w:rPr>
              <w:t>Contract</w:t>
            </w:r>
            <w:r>
              <w:rPr>
                <w:rFonts w:ascii="Times New Roman" w:hAnsi="Times New Roman"/>
                <w:spacing w:val="-4"/>
                <w:sz w:val="20"/>
              </w:rPr>
              <w:t xml:space="preserve"> </w:t>
            </w:r>
            <w:r>
              <w:rPr>
                <w:rFonts w:ascii="Times New Roman" w:hAnsi="Times New Roman"/>
                <w:sz w:val="20"/>
              </w:rPr>
              <w:t>Quantity:[</w:t>
            </w:r>
            <w:r>
              <w:rPr>
                <w:rFonts w:ascii="Times New Roman" w:hAnsi="Times New Roman"/>
                <w:sz w:val="20"/>
              </w:rPr>
              <w:tab/>
              <w:t>] Tonnes</w:t>
            </w:r>
            <w:r>
              <w:rPr>
                <w:rFonts w:ascii="Times New Roman" w:hAnsi="Times New Roman"/>
                <w:spacing w:val="-4"/>
                <w:sz w:val="20"/>
              </w:rPr>
              <w:t xml:space="preserve"> </w:t>
            </w:r>
            <w:r>
              <w:rPr>
                <w:rFonts w:ascii="Times New Roman" w:hAnsi="Times New Roman"/>
                <w:spacing w:val="2"/>
                <w:sz w:val="20"/>
              </w:rPr>
              <w:t>+/-</w:t>
            </w:r>
            <w:r>
              <w:rPr>
                <w:rFonts w:ascii="Times New Roman" w:hAnsi="Times New Roman"/>
                <w:spacing w:val="-4"/>
                <w:sz w:val="20"/>
              </w:rPr>
              <w:t xml:space="preserve"> </w:t>
            </w:r>
            <w:r>
              <w:rPr>
                <w:rFonts w:ascii="Times New Roman" w:hAnsi="Times New Roman"/>
                <w:sz w:val="20"/>
              </w:rPr>
              <w:t>[</w:t>
            </w:r>
            <w:r>
              <w:rPr>
                <w:rFonts w:ascii="Times New Roman" w:hAnsi="Times New Roman"/>
                <w:sz w:val="20"/>
              </w:rPr>
              <w:tab/>
              <w:t>] % at Buyer’s</w:t>
            </w:r>
            <w:r>
              <w:rPr>
                <w:rFonts w:ascii="Times New Roman" w:hAnsi="Times New Roman"/>
                <w:spacing w:val="-11"/>
                <w:sz w:val="20"/>
              </w:rPr>
              <w:t xml:space="preserve"> </w:t>
            </w:r>
            <w:r>
              <w:rPr>
                <w:rFonts w:ascii="Times New Roman" w:hAnsi="Times New Roman"/>
                <w:sz w:val="20"/>
              </w:rPr>
              <w:t>option</w:t>
            </w:r>
          </w:p>
        </w:tc>
      </w:tr>
      <w:tr w:rsidR="00B56A79" w14:paraId="48E4AEE0" w14:textId="77777777" w:rsidTr="00AA6DF6">
        <w:trPr>
          <w:trHeight w:hRule="exact" w:val="951"/>
        </w:trPr>
        <w:tc>
          <w:tcPr>
            <w:tcW w:w="9246" w:type="dxa"/>
          </w:tcPr>
          <w:p w14:paraId="39A6A3BF" w14:textId="77777777" w:rsidR="00AA6DF6" w:rsidRDefault="00B504FE">
            <w:pPr>
              <w:pStyle w:val="TableParagraph"/>
              <w:spacing w:line="491" w:lineRule="auto"/>
              <w:ind w:left="103" w:right="5721"/>
              <w:rPr>
                <w:rFonts w:ascii="Times New Roman"/>
                <w:sz w:val="20"/>
              </w:rPr>
            </w:pPr>
            <w:r>
              <w:rPr>
                <w:rFonts w:ascii="Times New Roman"/>
                <w:sz w:val="20"/>
              </w:rPr>
              <w:t>(E) Quantity Per Shipment (if applicable): Shipping Tolerance:</w:t>
            </w:r>
          </w:p>
        </w:tc>
      </w:tr>
      <w:tr w:rsidR="00B56A79" w14:paraId="6EF7CA0F" w14:textId="77777777" w:rsidTr="00AA6DF6">
        <w:trPr>
          <w:trHeight w:hRule="exact" w:val="5761"/>
        </w:trPr>
        <w:tc>
          <w:tcPr>
            <w:tcW w:w="9246" w:type="dxa"/>
          </w:tcPr>
          <w:p w14:paraId="0815B513" w14:textId="77777777" w:rsidR="00AA6DF6" w:rsidRDefault="00B504FE">
            <w:pPr>
              <w:pStyle w:val="TableParagraph"/>
              <w:spacing w:line="223" w:lineRule="exact"/>
              <w:ind w:left="103"/>
              <w:rPr>
                <w:rFonts w:ascii="Times New Roman" w:hAnsi="Times New Roman"/>
                <w:sz w:val="20"/>
              </w:rPr>
            </w:pPr>
            <w:r>
              <w:rPr>
                <w:rFonts w:ascii="Times New Roman" w:hAnsi="Times New Roman"/>
                <w:sz w:val="20"/>
              </w:rPr>
              <w:t>(F) Contract Price (</w:t>
            </w:r>
            <w:r>
              <w:rPr>
                <w:rFonts w:ascii="Times New Roman" w:hAnsi="Times New Roman"/>
                <w:color w:val="010000"/>
                <w:sz w:val="20"/>
              </w:rPr>
              <w:t>§12.2(</w:t>
            </w:r>
            <w:r>
              <w:rPr>
                <w:rFonts w:ascii="Times New Roman" w:hAnsi="Times New Roman"/>
                <w:sz w:val="20"/>
              </w:rPr>
              <w:t>b</w:t>
            </w:r>
            <w:r>
              <w:rPr>
                <w:rFonts w:ascii="Times New Roman" w:hAnsi="Times New Roman"/>
                <w:color w:val="010000"/>
                <w:sz w:val="20"/>
              </w:rPr>
              <w:t>))</w:t>
            </w:r>
            <w:r>
              <w:rPr>
                <w:rFonts w:ascii="Times New Roman" w:hAnsi="Times New Roman"/>
                <w:sz w:val="20"/>
              </w:rPr>
              <w:t>:</w:t>
            </w:r>
          </w:p>
          <w:p w14:paraId="43D04A62" w14:textId="77777777" w:rsidR="00AA6DF6" w:rsidRDefault="00AA6DF6">
            <w:pPr>
              <w:pStyle w:val="TableParagraph"/>
              <w:rPr>
                <w:rFonts w:ascii="Times New Roman"/>
                <w:b/>
                <w:sz w:val="20"/>
              </w:rPr>
            </w:pPr>
          </w:p>
          <w:p w14:paraId="28C25916" w14:textId="77777777" w:rsidR="00AA6DF6" w:rsidRDefault="00B504FE">
            <w:pPr>
              <w:pStyle w:val="TableParagraph"/>
              <w:tabs>
                <w:tab w:val="left" w:pos="839"/>
              </w:tabs>
              <w:spacing w:before="1"/>
              <w:ind w:left="103"/>
              <w:rPr>
                <w:rFonts w:ascii="Times New Roman"/>
                <w:sz w:val="20"/>
              </w:rPr>
            </w:pPr>
            <w:r>
              <w:rPr>
                <w:rFonts w:ascii="Times New Roman"/>
                <w:sz w:val="20"/>
              </w:rPr>
              <w:t>[   ]</w:t>
            </w:r>
            <w:r>
              <w:rPr>
                <w:rFonts w:ascii="Times New Roman"/>
                <w:sz w:val="20"/>
              </w:rPr>
              <w:tab/>
            </w:r>
            <w:r>
              <w:rPr>
                <w:rFonts w:ascii="Times New Roman"/>
                <w:sz w:val="20"/>
                <w:u w:val="single"/>
              </w:rPr>
              <w:t xml:space="preserve">NCVcp Measurement only at </w:t>
            </w:r>
            <w:r>
              <w:rPr>
                <w:rFonts w:ascii="Times New Roman"/>
                <w:sz w:val="20"/>
                <w:u w:val="single"/>
              </w:rPr>
              <w:t>Loading</w:t>
            </w:r>
            <w:r>
              <w:rPr>
                <w:rFonts w:ascii="Times New Roman"/>
                <w:spacing w:val="-17"/>
                <w:sz w:val="20"/>
                <w:u w:val="single"/>
              </w:rPr>
              <w:t xml:space="preserve"> </w:t>
            </w:r>
            <w:r>
              <w:rPr>
                <w:rFonts w:ascii="Times New Roman"/>
                <w:sz w:val="20"/>
                <w:u w:val="single"/>
              </w:rPr>
              <w:t>Port</w:t>
            </w:r>
          </w:p>
          <w:p w14:paraId="42E05F68" w14:textId="77777777" w:rsidR="00AA6DF6" w:rsidRDefault="00AA6DF6">
            <w:pPr>
              <w:pStyle w:val="TableParagraph"/>
              <w:spacing w:before="10"/>
              <w:rPr>
                <w:rFonts w:ascii="Times New Roman"/>
                <w:b/>
                <w:sz w:val="19"/>
              </w:rPr>
            </w:pPr>
          </w:p>
          <w:p w14:paraId="34B8FE63" w14:textId="77777777" w:rsidR="00AA6DF6" w:rsidRDefault="00B504FE">
            <w:pPr>
              <w:pStyle w:val="TableParagraph"/>
              <w:ind w:left="854"/>
              <w:rPr>
                <w:rFonts w:ascii="Times New Roman"/>
                <w:sz w:val="20"/>
              </w:rPr>
            </w:pPr>
            <w:r>
              <w:rPr>
                <w:rFonts w:ascii="Times New Roman"/>
                <w:sz w:val="20"/>
              </w:rPr>
              <w:t>The Contract Price applicable to each Shipment shall be determined in accordance with the following:</w:t>
            </w:r>
          </w:p>
          <w:p w14:paraId="3803DB21" w14:textId="77777777" w:rsidR="00AA6DF6" w:rsidRDefault="00AA6DF6">
            <w:pPr>
              <w:pStyle w:val="TableParagraph"/>
              <w:rPr>
                <w:rFonts w:ascii="Times New Roman"/>
                <w:b/>
                <w:sz w:val="20"/>
              </w:rPr>
            </w:pPr>
          </w:p>
          <w:p w14:paraId="06FA5F8D" w14:textId="77777777" w:rsidR="00AA6DF6" w:rsidRDefault="00B504FE">
            <w:pPr>
              <w:pStyle w:val="TableParagraph"/>
              <w:ind w:left="823" w:right="262"/>
              <w:rPr>
                <w:rFonts w:ascii="Times New Roman" w:hAnsi="Times New Roman"/>
                <w:sz w:val="20"/>
              </w:rPr>
            </w:pPr>
            <w:r>
              <w:rPr>
                <w:rFonts w:ascii="Times New Roman" w:hAnsi="Times New Roman"/>
                <w:sz w:val="20"/>
              </w:rPr>
              <w:t>Buyer shall pay [….][</w:t>
            </w:r>
            <w:r>
              <w:rPr>
                <w:rFonts w:ascii="Times New Roman" w:hAnsi="Times New Roman"/>
                <w:i/>
                <w:sz w:val="20"/>
              </w:rPr>
              <w:t>currency</w:t>
            </w:r>
            <w:r>
              <w:rPr>
                <w:rFonts w:ascii="Times New Roman" w:hAnsi="Times New Roman"/>
                <w:sz w:val="20"/>
              </w:rPr>
              <w:t>] basis CIF Discharge Port delivery per Tonne, based upon a minimum tested NCVcp of [</w:t>
            </w:r>
            <w:r>
              <w:rPr>
                <w:rFonts w:ascii="Times New Roman" w:hAnsi="Times New Roman"/>
                <w:i/>
                <w:sz w:val="20"/>
              </w:rPr>
              <w:t>benchmark CV</w:t>
            </w:r>
            <w:r>
              <w:rPr>
                <w:rFonts w:ascii="Times New Roman" w:hAnsi="Times New Roman"/>
                <w:sz w:val="20"/>
              </w:rPr>
              <w:t>….] GJ/Tonne (</w:t>
            </w:r>
            <w:r>
              <w:rPr>
                <w:rFonts w:ascii="Times New Roman" w:hAnsi="Times New Roman"/>
                <w:sz w:val="20"/>
              </w:rPr>
              <w:t xml:space="preserve">“the </w:t>
            </w:r>
            <w:r>
              <w:rPr>
                <w:rFonts w:ascii="Times New Roman" w:hAnsi="Times New Roman"/>
                <w:b/>
                <w:sz w:val="20"/>
              </w:rPr>
              <w:t>Base Price</w:t>
            </w:r>
            <w:r>
              <w:rPr>
                <w:rFonts w:ascii="Times New Roman" w:hAnsi="Times New Roman"/>
                <w:sz w:val="20"/>
              </w:rPr>
              <w:t>”).</w:t>
            </w:r>
          </w:p>
          <w:p w14:paraId="4E30608A" w14:textId="77777777" w:rsidR="00AA6DF6" w:rsidRDefault="00AA6DF6">
            <w:pPr>
              <w:pStyle w:val="TableParagraph"/>
              <w:spacing w:before="9"/>
              <w:rPr>
                <w:rFonts w:ascii="Times New Roman"/>
                <w:b/>
                <w:sz w:val="19"/>
              </w:rPr>
            </w:pPr>
          </w:p>
          <w:p w14:paraId="30F47071" w14:textId="77777777" w:rsidR="00AA6DF6" w:rsidRDefault="00B504FE">
            <w:pPr>
              <w:pStyle w:val="TableParagraph"/>
              <w:ind w:left="823" w:right="101"/>
              <w:rPr>
                <w:rFonts w:ascii="Times New Roman"/>
                <w:sz w:val="20"/>
              </w:rPr>
            </w:pPr>
            <w:r>
              <w:rPr>
                <w:rFonts w:ascii="Times New Roman"/>
                <w:sz w:val="20"/>
              </w:rPr>
              <w:t>Price Adjustment: The Base Price shall be adjusted as per the below formula to reflect the Actual NCVcp of the Biomass as determined in accordance with the terms of the Individual Biomass Contract:</w:t>
            </w:r>
          </w:p>
          <w:p w14:paraId="2C8A5E84" w14:textId="77777777" w:rsidR="00AA6DF6" w:rsidRDefault="00AA6DF6">
            <w:pPr>
              <w:pStyle w:val="TableParagraph"/>
              <w:rPr>
                <w:rFonts w:ascii="Times New Roman"/>
                <w:b/>
                <w:sz w:val="20"/>
              </w:rPr>
            </w:pPr>
          </w:p>
          <w:p w14:paraId="5358C206" w14:textId="77777777" w:rsidR="00AA6DF6" w:rsidRDefault="00B504FE">
            <w:pPr>
              <w:pStyle w:val="TableParagraph"/>
              <w:ind w:left="823"/>
              <w:rPr>
                <w:rFonts w:ascii="Times New Roman" w:hAnsi="Times New Roman"/>
                <w:sz w:val="20"/>
              </w:rPr>
            </w:pPr>
            <w:r>
              <w:rPr>
                <w:rFonts w:ascii="Times New Roman" w:hAnsi="Times New Roman"/>
                <w:sz w:val="20"/>
              </w:rPr>
              <w:t xml:space="preserve">Adjusted Price = {Actual NCVcp (GJ/Tonne) x Base Price}  ÷   {[ </w:t>
            </w:r>
            <w:r>
              <w:rPr>
                <w:rFonts w:ascii="Times New Roman" w:hAnsi="Times New Roman"/>
                <w:i/>
                <w:sz w:val="20"/>
              </w:rPr>
              <w:t xml:space="preserve">benchmark CV </w:t>
            </w:r>
            <w:r>
              <w:rPr>
                <w:rFonts w:ascii="Times New Roman" w:hAnsi="Times New Roman"/>
                <w:sz w:val="20"/>
              </w:rPr>
              <w:t>….] GJ/Tonne}</w:t>
            </w:r>
          </w:p>
          <w:p w14:paraId="0F183261" w14:textId="77777777" w:rsidR="00AA6DF6" w:rsidRDefault="00AA6DF6">
            <w:pPr>
              <w:pStyle w:val="TableParagraph"/>
              <w:rPr>
                <w:rFonts w:ascii="Times New Roman"/>
                <w:b/>
                <w:sz w:val="20"/>
              </w:rPr>
            </w:pPr>
          </w:p>
          <w:p w14:paraId="2E5170AE" w14:textId="77777777" w:rsidR="00AA6DF6" w:rsidRDefault="00B504FE">
            <w:pPr>
              <w:pStyle w:val="TableParagraph"/>
              <w:ind w:left="823"/>
              <w:rPr>
                <w:rFonts w:ascii="Times New Roman"/>
                <w:sz w:val="20"/>
              </w:rPr>
            </w:pPr>
            <w:r>
              <w:rPr>
                <w:rFonts w:ascii="Times New Roman"/>
                <w:sz w:val="20"/>
              </w:rPr>
              <w:t xml:space="preserve">The Adjusted Price as determined in accordance with the above formula for each Shipment shall be the Contract Price in respect of that Shipment. The Contract Price </w:t>
            </w:r>
            <w:r>
              <w:rPr>
                <w:rFonts w:ascii="Times New Roman"/>
                <w:sz w:val="20"/>
              </w:rPr>
              <w:t>shall be inclusive of all Taxes but shall exclude VAT.</w:t>
            </w:r>
          </w:p>
          <w:p w14:paraId="055C9AF5" w14:textId="77777777" w:rsidR="00AA6DF6" w:rsidRDefault="00AA6DF6">
            <w:pPr>
              <w:pStyle w:val="TableParagraph"/>
              <w:rPr>
                <w:rFonts w:ascii="Times New Roman"/>
                <w:b/>
                <w:sz w:val="20"/>
              </w:rPr>
            </w:pPr>
          </w:p>
          <w:p w14:paraId="4CB15104" w14:textId="77777777" w:rsidR="00AA6DF6" w:rsidRDefault="00B504FE">
            <w:pPr>
              <w:pStyle w:val="TableParagraph"/>
              <w:tabs>
                <w:tab w:val="left" w:pos="789"/>
              </w:tabs>
              <w:ind w:left="103"/>
              <w:rPr>
                <w:rFonts w:ascii="Times New Roman"/>
                <w:sz w:val="20"/>
              </w:rPr>
            </w:pPr>
            <w:r>
              <w:rPr>
                <w:rFonts w:ascii="Times New Roman"/>
                <w:sz w:val="20"/>
              </w:rPr>
              <w:t>[   ]</w:t>
            </w:r>
            <w:r>
              <w:rPr>
                <w:rFonts w:ascii="Times New Roman"/>
                <w:sz w:val="20"/>
              </w:rPr>
              <w:tab/>
            </w:r>
            <w:r>
              <w:rPr>
                <w:rFonts w:ascii="Times New Roman"/>
                <w:sz w:val="20"/>
                <w:u w:val="single"/>
              </w:rPr>
              <w:t>NCVcp Measurement at Loading Port and Discharge</w:t>
            </w:r>
            <w:r>
              <w:rPr>
                <w:rFonts w:ascii="Times New Roman"/>
                <w:spacing w:val="-18"/>
                <w:sz w:val="20"/>
                <w:u w:val="single"/>
              </w:rPr>
              <w:t xml:space="preserve"> </w:t>
            </w:r>
            <w:r>
              <w:rPr>
                <w:rFonts w:ascii="Times New Roman"/>
                <w:sz w:val="20"/>
                <w:u w:val="single"/>
              </w:rPr>
              <w:t>Port</w:t>
            </w:r>
          </w:p>
          <w:p w14:paraId="497DE024" w14:textId="77777777" w:rsidR="00AA6DF6" w:rsidRDefault="00AA6DF6">
            <w:pPr>
              <w:pStyle w:val="TableParagraph"/>
              <w:rPr>
                <w:rFonts w:ascii="Times New Roman"/>
                <w:b/>
                <w:sz w:val="20"/>
              </w:rPr>
            </w:pPr>
          </w:p>
          <w:p w14:paraId="7D0CAF2C" w14:textId="77777777" w:rsidR="00AA6DF6" w:rsidRDefault="00B504FE">
            <w:pPr>
              <w:pStyle w:val="TableParagraph"/>
              <w:ind w:left="803"/>
              <w:rPr>
                <w:rFonts w:ascii="Times New Roman"/>
                <w:sz w:val="20"/>
              </w:rPr>
            </w:pPr>
            <w:r>
              <w:rPr>
                <w:rFonts w:ascii="Times New Roman"/>
                <w:sz w:val="20"/>
              </w:rPr>
              <w:t>The Contract Price applicable to each Shipment shall be determined in accordance with the following:</w:t>
            </w:r>
          </w:p>
          <w:p w14:paraId="6AA932FA" w14:textId="77777777" w:rsidR="00AA6DF6" w:rsidRDefault="00AA6DF6">
            <w:pPr>
              <w:pStyle w:val="TableParagraph"/>
              <w:spacing w:before="9"/>
              <w:rPr>
                <w:rFonts w:ascii="Times New Roman"/>
                <w:b/>
                <w:sz w:val="19"/>
              </w:rPr>
            </w:pPr>
          </w:p>
          <w:p w14:paraId="781594BB" w14:textId="77777777" w:rsidR="00AA6DF6" w:rsidRDefault="00B504FE">
            <w:pPr>
              <w:pStyle w:val="TableParagraph"/>
              <w:ind w:left="823"/>
              <w:rPr>
                <w:rFonts w:ascii="Times New Roman" w:hAnsi="Times New Roman"/>
                <w:sz w:val="20"/>
              </w:rPr>
            </w:pPr>
            <w:r>
              <w:rPr>
                <w:rFonts w:ascii="Times New Roman" w:hAnsi="Times New Roman"/>
                <w:sz w:val="20"/>
              </w:rPr>
              <w:t>Buyer shall pay [….][</w:t>
            </w:r>
            <w:r>
              <w:rPr>
                <w:rFonts w:ascii="Times New Roman" w:hAnsi="Times New Roman"/>
                <w:i/>
                <w:sz w:val="20"/>
              </w:rPr>
              <w:t>currency</w:t>
            </w:r>
            <w:r>
              <w:rPr>
                <w:rFonts w:ascii="Times New Roman" w:hAnsi="Times New Roman"/>
                <w:sz w:val="20"/>
              </w:rPr>
              <w:t>] basis F</w:t>
            </w:r>
            <w:r>
              <w:rPr>
                <w:rFonts w:ascii="Times New Roman" w:hAnsi="Times New Roman"/>
                <w:sz w:val="20"/>
              </w:rPr>
              <w:t>OB Loading Port delivery per Tonne, based upon a minimum tested NCVcp of [</w:t>
            </w:r>
            <w:r>
              <w:rPr>
                <w:rFonts w:ascii="Times New Roman" w:hAnsi="Times New Roman"/>
                <w:i/>
                <w:sz w:val="20"/>
              </w:rPr>
              <w:t>benchmark CV</w:t>
            </w:r>
            <w:r>
              <w:rPr>
                <w:rFonts w:ascii="Times New Roman" w:hAnsi="Times New Roman"/>
                <w:sz w:val="20"/>
              </w:rPr>
              <w:t xml:space="preserve">….] GJ/Tonne (“the </w:t>
            </w:r>
            <w:r>
              <w:rPr>
                <w:rFonts w:ascii="Times New Roman" w:hAnsi="Times New Roman"/>
                <w:b/>
                <w:sz w:val="20"/>
              </w:rPr>
              <w:t>Base Price</w:t>
            </w:r>
            <w:r>
              <w:rPr>
                <w:rFonts w:ascii="Times New Roman" w:hAnsi="Times New Roman"/>
                <w:sz w:val="20"/>
              </w:rPr>
              <w:t>”).</w:t>
            </w:r>
          </w:p>
        </w:tc>
      </w:tr>
    </w:tbl>
    <w:p w14:paraId="330F92AB" w14:textId="77777777" w:rsidR="00AA6DF6" w:rsidRDefault="00AA6DF6">
      <w:pPr>
        <w:rPr>
          <w:sz w:val="20"/>
        </w:rPr>
        <w:sectPr w:rsidR="00AA6DF6">
          <w:footerReference w:type="default" r:id="rId10"/>
          <w:pgSz w:w="11910" w:h="16840"/>
          <w:pgMar w:top="940" w:right="1220" w:bottom="1120" w:left="1220" w:header="722" w:footer="928" w:gutter="0"/>
          <w:pgNumType w:start="1"/>
          <w:cols w:space="720"/>
        </w:sectPr>
      </w:pPr>
    </w:p>
    <w:p w14:paraId="777A6F47" w14:textId="77777777" w:rsidR="00AA6DF6" w:rsidRDefault="00AA6DF6">
      <w:pPr>
        <w:pStyle w:val="BodyText"/>
      </w:pPr>
    </w:p>
    <w:p w14:paraId="2F0BE9BC" w14:textId="77777777" w:rsidR="00AA6DF6" w:rsidRDefault="00AA6DF6">
      <w:pPr>
        <w:pStyle w:val="BodyText"/>
        <w:spacing w:before="2"/>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9246"/>
      </w:tblGrid>
      <w:tr w:rsidR="00B56A79" w14:paraId="0A5E2A96" w14:textId="77777777" w:rsidTr="00AA6DF6">
        <w:trPr>
          <w:trHeight w:hRule="exact" w:val="4839"/>
        </w:trPr>
        <w:tc>
          <w:tcPr>
            <w:tcW w:w="9246" w:type="dxa"/>
          </w:tcPr>
          <w:p w14:paraId="77129D59" w14:textId="77777777" w:rsidR="00AA6DF6" w:rsidRDefault="00B504FE">
            <w:pPr>
              <w:pStyle w:val="TableParagraph"/>
              <w:ind w:left="823" w:right="457"/>
              <w:jc w:val="both"/>
              <w:rPr>
                <w:rFonts w:ascii="Times New Roman"/>
                <w:sz w:val="20"/>
              </w:rPr>
            </w:pPr>
            <w:r>
              <w:rPr>
                <w:rFonts w:ascii="Times New Roman"/>
                <w:sz w:val="20"/>
              </w:rPr>
              <w:t>First Installment Price Adjustment: The Base Price for the purposes of the first installment shall be adjusted as per the below formula to reflect the Actual NCVcp of the Biomass as determined at the Loading Port in accordance with the terms of the Individ</w:t>
            </w:r>
            <w:r>
              <w:rPr>
                <w:rFonts w:ascii="Times New Roman"/>
                <w:sz w:val="20"/>
              </w:rPr>
              <w:t>ual Biomass Contract:</w:t>
            </w:r>
          </w:p>
          <w:p w14:paraId="202B472F" w14:textId="77777777" w:rsidR="00AA6DF6" w:rsidRDefault="00AA6DF6">
            <w:pPr>
              <w:pStyle w:val="TableParagraph"/>
              <w:spacing w:before="5"/>
              <w:rPr>
                <w:rFonts w:ascii="Times New Roman"/>
                <w:sz w:val="20"/>
              </w:rPr>
            </w:pPr>
          </w:p>
          <w:p w14:paraId="3756A69F" w14:textId="77777777" w:rsidR="00AA6DF6" w:rsidRDefault="00B504FE">
            <w:pPr>
              <w:pStyle w:val="TableParagraph"/>
              <w:ind w:left="823"/>
              <w:rPr>
                <w:rFonts w:ascii="Times New Roman" w:hAnsi="Times New Roman"/>
                <w:sz w:val="20"/>
              </w:rPr>
            </w:pPr>
            <w:r>
              <w:rPr>
                <w:rFonts w:ascii="Times New Roman" w:hAnsi="Times New Roman"/>
                <w:sz w:val="20"/>
              </w:rPr>
              <w:t>Adjusted Price = {Actual NCVcp (as measured at Loading Port) (GJ/Tonne) x Base Price}  ÷  {[</w:t>
            </w:r>
          </w:p>
          <w:p w14:paraId="124305B8" w14:textId="77777777" w:rsidR="00AA6DF6" w:rsidRDefault="00B504FE">
            <w:pPr>
              <w:pStyle w:val="TableParagraph"/>
              <w:ind w:left="823"/>
              <w:rPr>
                <w:rFonts w:ascii="Times New Roman" w:hAnsi="Times New Roman"/>
                <w:sz w:val="20"/>
              </w:rPr>
            </w:pPr>
            <w:r>
              <w:rPr>
                <w:rFonts w:ascii="Times New Roman" w:hAnsi="Times New Roman"/>
                <w:i/>
                <w:sz w:val="20"/>
              </w:rPr>
              <w:t xml:space="preserve">benchmark CV </w:t>
            </w:r>
            <w:r>
              <w:rPr>
                <w:rFonts w:ascii="Times New Roman" w:hAnsi="Times New Roman"/>
                <w:sz w:val="20"/>
              </w:rPr>
              <w:t>….] GJ/Tonne}</w:t>
            </w:r>
          </w:p>
          <w:p w14:paraId="303F2329" w14:textId="77777777" w:rsidR="00AA6DF6" w:rsidRDefault="00AA6DF6">
            <w:pPr>
              <w:pStyle w:val="TableParagraph"/>
              <w:rPr>
                <w:rFonts w:ascii="Times New Roman"/>
                <w:sz w:val="20"/>
              </w:rPr>
            </w:pPr>
          </w:p>
          <w:p w14:paraId="0134A208" w14:textId="77777777" w:rsidR="00AA6DF6" w:rsidRDefault="00B504FE">
            <w:pPr>
              <w:pStyle w:val="TableParagraph"/>
              <w:ind w:left="823" w:right="141"/>
              <w:rPr>
                <w:rFonts w:ascii="Times New Roman"/>
                <w:sz w:val="20"/>
              </w:rPr>
            </w:pPr>
            <w:r>
              <w:rPr>
                <w:rFonts w:ascii="Times New Roman"/>
                <w:sz w:val="20"/>
              </w:rPr>
              <w:t xml:space="preserve">Second Installment Price Adjustment: The Base Price for the purposes of the second installment shall be </w:t>
            </w:r>
            <w:r>
              <w:rPr>
                <w:rFonts w:ascii="Times New Roman"/>
                <w:sz w:val="20"/>
              </w:rPr>
              <w:t>re-adjusted as per the below formula to reflect the Actual NCVcp of the Biomass as determined at both the Loading Port and Discharge Port in accordance with the terms of the Individual Biomass Contract:</w:t>
            </w:r>
          </w:p>
          <w:p w14:paraId="5B38C0FB" w14:textId="77777777" w:rsidR="00AA6DF6" w:rsidRDefault="00AA6DF6">
            <w:pPr>
              <w:pStyle w:val="TableParagraph"/>
              <w:rPr>
                <w:rFonts w:ascii="Times New Roman"/>
                <w:sz w:val="20"/>
              </w:rPr>
            </w:pPr>
          </w:p>
          <w:p w14:paraId="2B50403E" w14:textId="77777777" w:rsidR="00AA6DF6" w:rsidRDefault="00B504FE">
            <w:pPr>
              <w:pStyle w:val="TableParagraph"/>
              <w:ind w:left="823"/>
              <w:rPr>
                <w:rFonts w:ascii="Times New Roman" w:hAnsi="Times New Roman"/>
                <w:sz w:val="20"/>
              </w:rPr>
            </w:pPr>
            <w:r>
              <w:rPr>
                <w:rFonts w:ascii="Times New Roman" w:hAnsi="Times New Roman"/>
                <w:sz w:val="20"/>
              </w:rPr>
              <w:t>Adjusted Price = {Actual NCVcp (Average of results a</w:t>
            </w:r>
            <w:r>
              <w:rPr>
                <w:rFonts w:ascii="Times New Roman" w:hAnsi="Times New Roman"/>
                <w:sz w:val="20"/>
              </w:rPr>
              <w:t xml:space="preserve">s measured at the Loading Port and Discharge Port) (GJ/Tonne) x Base Price}  ÷   {[ </w:t>
            </w:r>
            <w:r>
              <w:rPr>
                <w:rFonts w:ascii="Times New Roman" w:hAnsi="Times New Roman"/>
                <w:i/>
                <w:sz w:val="20"/>
              </w:rPr>
              <w:t xml:space="preserve">benchmark CV </w:t>
            </w:r>
            <w:r>
              <w:rPr>
                <w:rFonts w:ascii="Times New Roman" w:hAnsi="Times New Roman"/>
                <w:sz w:val="20"/>
              </w:rPr>
              <w:t>….] GJ/Tonne}</w:t>
            </w:r>
          </w:p>
          <w:p w14:paraId="40BD4E69" w14:textId="77777777" w:rsidR="00AA6DF6" w:rsidRDefault="00AA6DF6">
            <w:pPr>
              <w:pStyle w:val="TableParagraph"/>
              <w:rPr>
                <w:rFonts w:ascii="Times New Roman"/>
                <w:sz w:val="20"/>
              </w:rPr>
            </w:pPr>
          </w:p>
          <w:p w14:paraId="3975DB5A" w14:textId="77777777" w:rsidR="00AA6DF6" w:rsidRDefault="00B504FE">
            <w:pPr>
              <w:pStyle w:val="TableParagraph"/>
              <w:ind w:left="823" w:right="101"/>
              <w:rPr>
                <w:rFonts w:ascii="Times New Roman"/>
                <w:sz w:val="20"/>
              </w:rPr>
            </w:pPr>
            <w:r>
              <w:rPr>
                <w:rFonts w:ascii="Times New Roman"/>
                <w:sz w:val="20"/>
              </w:rPr>
              <w:t>The total Adjusted Price as determined in accordance with the above formulas for each Shipment shall be the Contract Price in respect of that Sh</w:t>
            </w:r>
            <w:r>
              <w:rPr>
                <w:rFonts w:ascii="Times New Roman"/>
                <w:sz w:val="20"/>
              </w:rPr>
              <w:t>ipment. The Contract Price shall be inclusive of all Taxes but shall exclude VAT.</w:t>
            </w:r>
          </w:p>
          <w:p w14:paraId="796CD0ED" w14:textId="77777777" w:rsidR="00AA6DF6" w:rsidRDefault="00AA6DF6">
            <w:pPr>
              <w:pStyle w:val="TableParagraph"/>
              <w:rPr>
                <w:rFonts w:ascii="Times New Roman"/>
                <w:sz w:val="20"/>
              </w:rPr>
            </w:pPr>
          </w:p>
          <w:p w14:paraId="5E980E01" w14:textId="77777777" w:rsidR="00AA6DF6" w:rsidRDefault="00B504FE">
            <w:pPr>
              <w:pStyle w:val="TableParagraph"/>
              <w:tabs>
                <w:tab w:val="left" w:pos="787"/>
                <w:tab w:val="left" w:pos="8516"/>
              </w:tabs>
              <w:ind w:left="103"/>
              <w:rPr>
                <w:rFonts w:ascii="Times New Roman"/>
                <w:sz w:val="20"/>
              </w:rPr>
            </w:pPr>
            <w:r>
              <w:rPr>
                <w:rFonts w:ascii="Times New Roman"/>
                <w:sz w:val="20"/>
              </w:rPr>
              <w:t>[   ]</w:t>
            </w:r>
            <w:r>
              <w:rPr>
                <w:rFonts w:ascii="Times New Roman"/>
                <w:sz w:val="20"/>
              </w:rPr>
              <w:tab/>
              <w:t xml:space="preserve">(other) </w:t>
            </w:r>
            <w:r>
              <w:rPr>
                <w:rFonts w:ascii="Times New Roman"/>
                <w:w w:val="99"/>
                <w:sz w:val="20"/>
                <w:u w:val="single"/>
              </w:rPr>
              <w:t xml:space="preserve"> </w:t>
            </w:r>
            <w:r>
              <w:rPr>
                <w:rFonts w:ascii="Times New Roman"/>
                <w:sz w:val="20"/>
                <w:u w:val="single"/>
              </w:rPr>
              <w:tab/>
            </w:r>
          </w:p>
        </w:tc>
      </w:tr>
      <w:tr w:rsidR="00B56A79" w14:paraId="601D9D56" w14:textId="77777777" w:rsidTr="00AA6DF6">
        <w:trPr>
          <w:trHeight w:hRule="exact" w:val="1421"/>
        </w:trPr>
        <w:tc>
          <w:tcPr>
            <w:tcW w:w="9246" w:type="dxa"/>
          </w:tcPr>
          <w:p w14:paraId="59947762" w14:textId="77777777" w:rsidR="00AA6DF6" w:rsidRDefault="00B504FE">
            <w:pPr>
              <w:pStyle w:val="TableParagraph"/>
              <w:spacing w:line="226" w:lineRule="exact"/>
              <w:ind w:left="103"/>
              <w:rPr>
                <w:rFonts w:ascii="Times New Roman"/>
                <w:sz w:val="20"/>
              </w:rPr>
            </w:pPr>
            <w:r>
              <w:rPr>
                <w:rFonts w:ascii="Times New Roman"/>
                <w:sz w:val="20"/>
              </w:rPr>
              <w:t>(G) Delivery Period:</w:t>
            </w:r>
          </w:p>
          <w:p w14:paraId="2FB4E1F7" w14:textId="77777777" w:rsidR="00AA6DF6" w:rsidRDefault="00AA6DF6">
            <w:pPr>
              <w:pStyle w:val="TableParagraph"/>
              <w:rPr>
                <w:rFonts w:ascii="Times New Roman"/>
              </w:rPr>
            </w:pPr>
          </w:p>
          <w:p w14:paraId="494D81C5" w14:textId="77777777" w:rsidR="00AA6DF6" w:rsidRDefault="00AA6DF6">
            <w:pPr>
              <w:pStyle w:val="TableParagraph"/>
              <w:rPr>
                <w:rFonts w:ascii="Times New Roman"/>
              </w:rPr>
            </w:pPr>
          </w:p>
          <w:p w14:paraId="3D782F85" w14:textId="77777777" w:rsidR="00AA6DF6" w:rsidRDefault="00AA6DF6">
            <w:pPr>
              <w:pStyle w:val="TableParagraph"/>
              <w:spacing w:before="6"/>
              <w:rPr>
                <w:rFonts w:ascii="Times New Roman"/>
                <w:sz w:val="17"/>
              </w:rPr>
            </w:pPr>
          </w:p>
          <w:p w14:paraId="46C3C9B2" w14:textId="77777777" w:rsidR="00AA6DF6" w:rsidRDefault="00B504FE">
            <w:pPr>
              <w:pStyle w:val="TableParagraph"/>
              <w:spacing w:before="1"/>
              <w:ind w:left="405"/>
              <w:rPr>
                <w:rFonts w:ascii="Times New Roman"/>
                <w:sz w:val="20"/>
              </w:rPr>
            </w:pPr>
            <w:r>
              <w:rPr>
                <w:rFonts w:ascii="Times New Roman"/>
                <w:sz w:val="20"/>
              </w:rPr>
              <w:t>Shipment Period(s):</w:t>
            </w:r>
          </w:p>
        </w:tc>
      </w:tr>
      <w:tr w:rsidR="00B56A79" w14:paraId="3CBAC423" w14:textId="77777777" w:rsidTr="00AA6DF6">
        <w:trPr>
          <w:trHeight w:hRule="exact" w:val="480"/>
        </w:trPr>
        <w:tc>
          <w:tcPr>
            <w:tcW w:w="9246" w:type="dxa"/>
          </w:tcPr>
          <w:p w14:paraId="6B29C6C1" w14:textId="77777777" w:rsidR="00AA6DF6" w:rsidRDefault="00B504FE">
            <w:pPr>
              <w:pStyle w:val="TableParagraph"/>
              <w:tabs>
                <w:tab w:val="left" w:pos="3000"/>
              </w:tabs>
              <w:spacing w:line="223" w:lineRule="exact"/>
              <w:ind w:left="103"/>
              <w:rPr>
                <w:rFonts w:ascii="Times New Roman"/>
                <w:sz w:val="20"/>
              </w:rPr>
            </w:pPr>
            <w:r>
              <w:rPr>
                <w:rFonts w:ascii="Times New Roman"/>
                <w:sz w:val="20"/>
              </w:rPr>
              <w:t>(H) Delivery</w:t>
            </w:r>
            <w:r>
              <w:rPr>
                <w:rFonts w:ascii="Times New Roman"/>
                <w:spacing w:val="-5"/>
                <w:sz w:val="20"/>
              </w:rPr>
              <w:t xml:space="preserve"> </w:t>
            </w:r>
            <w:r>
              <w:rPr>
                <w:rFonts w:ascii="Times New Roman"/>
                <w:sz w:val="20"/>
              </w:rPr>
              <w:t>Type:</w:t>
            </w:r>
            <w:r>
              <w:rPr>
                <w:rFonts w:ascii="Times New Roman"/>
                <w:sz w:val="20"/>
              </w:rPr>
              <w:tab/>
              <w:t>CIF</w:t>
            </w:r>
          </w:p>
        </w:tc>
      </w:tr>
      <w:tr w:rsidR="00B56A79" w14:paraId="4A37A93C" w14:textId="77777777" w:rsidTr="00AA6DF6">
        <w:trPr>
          <w:trHeight w:hRule="exact" w:val="2312"/>
        </w:trPr>
        <w:tc>
          <w:tcPr>
            <w:tcW w:w="9246" w:type="dxa"/>
          </w:tcPr>
          <w:p w14:paraId="64034D73" w14:textId="77777777" w:rsidR="00AA6DF6" w:rsidRDefault="00B504FE">
            <w:pPr>
              <w:pStyle w:val="TableParagraph"/>
              <w:spacing w:line="223" w:lineRule="exact"/>
              <w:ind w:left="103"/>
              <w:rPr>
                <w:rFonts w:ascii="Times New Roman" w:hAnsi="Times New Roman"/>
                <w:sz w:val="20"/>
              </w:rPr>
            </w:pPr>
            <w:r>
              <w:rPr>
                <w:rFonts w:ascii="Times New Roman" w:hAnsi="Times New Roman"/>
                <w:sz w:val="20"/>
              </w:rPr>
              <w:t>(I) Pre-Advice of Vessel’s Estimated Time of Arrival:</w:t>
            </w:r>
          </w:p>
          <w:p w14:paraId="6DBF33B4" w14:textId="77777777" w:rsidR="00AA6DF6" w:rsidRDefault="00AA6DF6">
            <w:pPr>
              <w:pStyle w:val="TableParagraph"/>
              <w:rPr>
                <w:rFonts w:ascii="Times New Roman"/>
                <w:sz w:val="20"/>
              </w:rPr>
            </w:pPr>
          </w:p>
          <w:p w14:paraId="5B2F750D" w14:textId="77777777" w:rsidR="00AA6DF6" w:rsidRDefault="00B504FE">
            <w:pPr>
              <w:pStyle w:val="TableParagraph"/>
              <w:tabs>
                <w:tab w:val="left" w:pos="5204"/>
              </w:tabs>
              <w:spacing w:before="1"/>
              <w:ind w:left="1521" w:right="277"/>
              <w:rPr>
                <w:rFonts w:ascii="Times New Roman" w:hAnsi="Times New Roman"/>
                <w:sz w:val="20"/>
              </w:rPr>
            </w:pPr>
            <w:r>
              <w:rPr>
                <w:rFonts w:ascii="Times New Roman" w:hAnsi="Times New Roman"/>
                <w:sz w:val="20"/>
              </w:rPr>
              <w:t>Seller shall advise Buyer no</w:t>
            </w:r>
            <w:r>
              <w:rPr>
                <w:rFonts w:ascii="Times New Roman" w:hAnsi="Times New Roman"/>
                <w:spacing w:val="-5"/>
                <w:sz w:val="20"/>
              </w:rPr>
              <w:t xml:space="preserve"> </w:t>
            </w:r>
            <w:r>
              <w:rPr>
                <w:rFonts w:ascii="Times New Roman" w:hAnsi="Times New Roman"/>
                <w:sz w:val="20"/>
              </w:rPr>
              <w:t>less</w:t>
            </w:r>
            <w:r>
              <w:rPr>
                <w:rFonts w:ascii="Times New Roman" w:hAnsi="Times New Roman"/>
                <w:spacing w:val="-3"/>
                <w:sz w:val="20"/>
              </w:rPr>
              <w:t xml:space="preserve"> </w:t>
            </w:r>
            <w:r>
              <w:rPr>
                <w:rFonts w:ascii="Times New Roman" w:hAnsi="Times New Roman"/>
                <w:sz w:val="20"/>
              </w:rPr>
              <w:t>than</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days prior to Vessel’s estimated time</w:t>
            </w:r>
            <w:r>
              <w:rPr>
                <w:rFonts w:ascii="Times New Roman" w:hAnsi="Times New Roman"/>
                <w:spacing w:val="-12"/>
                <w:sz w:val="20"/>
              </w:rPr>
              <w:t xml:space="preserve"> </w:t>
            </w:r>
            <w:r>
              <w:rPr>
                <w:rFonts w:ascii="Times New Roman" w:hAnsi="Times New Roman"/>
                <w:sz w:val="20"/>
              </w:rPr>
              <w:t>of</w:t>
            </w:r>
            <w:r>
              <w:rPr>
                <w:rFonts w:ascii="Times New Roman" w:hAnsi="Times New Roman"/>
                <w:spacing w:val="-5"/>
                <w:sz w:val="20"/>
              </w:rPr>
              <w:t xml:space="preserve"> </w:t>
            </w:r>
            <w:r>
              <w:rPr>
                <w:rFonts w:ascii="Times New Roman" w:hAnsi="Times New Roman"/>
                <w:sz w:val="20"/>
              </w:rPr>
              <w:t>arrival</w:t>
            </w:r>
            <w:r>
              <w:rPr>
                <w:rFonts w:ascii="Times New Roman" w:hAnsi="Times New Roman"/>
                <w:w w:val="99"/>
                <w:sz w:val="20"/>
              </w:rPr>
              <w:t xml:space="preserve"> </w:t>
            </w:r>
            <w:r>
              <w:rPr>
                <w:rFonts w:ascii="Times New Roman" w:hAnsi="Times New Roman"/>
                <w:sz w:val="20"/>
              </w:rPr>
              <w:t>at Loading Port (such arrival must occur within the applicable Shipment</w:t>
            </w:r>
            <w:r>
              <w:rPr>
                <w:rFonts w:ascii="Times New Roman" w:hAnsi="Times New Roman"/>
                <w:spacing w:val="-17"/>
                <w:sz w:val="20"/>
              </w:rPr>
              <w:t xml:space="preserve"> </w:t>
            </w:r>
            <w:r>
              <w:rPr>
                <w:rFonts w:ascii="Times New Roman" w:hAnsi="Times New Roman"/>
                <w:sz w:val="20"/>
              </w:rPr>
              <w:t>Period).</w:t>
            </w:r>
          </w:p>
          <w:p w14:paraId="46AA6CE2" w14:textId="77777777" w:rsidR="00AA6DF6" w:rsidRDefault="00AA6DF6">
            <w:pPr>
              <w:pStyle w:val="TableParagraph"/>
              <w:spacing w:before="10"/>
              <w:rPr>
                <w:rFonts w:ascii="Times New Roman"/>
                <w:sz w:val="19"/>
              </w:rPr>
            </w:pPr>
          </w:p>
          <w:p w14:paraId="131FE8EE" w14:textId="77777777" w:rsidR="00AA6DF6" w:rsidRDefault="00B504FE">
            <w:pPr>
              <w:pStyle w:val="TableParagraph"/>
              <w:ind w:left="1521" w:right="43"/>
              <w:rPr>
                <w:rFonts w:ascii="Times New Roman" w:hAnsi="Times New Roman"/>
                <w:sz w:val="20"/>
              </w:rPr>
            </w:pPr>
            <w:r>
              <w:rPr>
                <w:rFonts w:ascii="Times New Roman" w:hAnsi="Times New Roman"/>
                <w:sz w:val="20"/>
              </w:rPr>
              <w:t xml:space="preserve">Seller shall provide the Buyer with an estimated date or range of dates within which the Vessel is </w:t>
            </w:r>
            <w:r>
              <w:rPr>
                <w:rFonts w:ascii="Times New Roman" w:hAnsi="Times New Roman"/>
                <w:sz w:val="20"/>
              </w:rPr>
              <w:t>reasonably likely to arrive at the Discharge Port and keep the Buyer updated of any significant change in such date or range of dates. The Seller’s estimate shall be indicative only and made without any guarantee whatsoever.</w:t>
            </w:r>
          </w:p>
        </w:tc>
      </w:tr>
      <w:tr w:rsidR="00B56A79" w14:paraId="23323981" w14:textId="77777777" w:rsidTr="00AA6DF6">
        <w:trPr>
          <w:trHeight w:hRule="exact" w:val="480"/>
        </w:trPr>
        <w:tc>
          <w:tcPr>
            <w:tcW w:w="9246" w:type="dxa"/>
          </w:tcPr>
          <w:p w14:paraId="5464342B" w14:textId="77777777" w:rsidR="00AA6DF6" w:rsidRDefault="00B504FE">
            <w:pPr>
              <w:pStyle w:val="TableParagraph"/>
              <w:spacing w:line="223" w:lineRule="exact"/>
              <w:ind w:left="103"/>
              <w:rPr>
                <w:rFonts w:ascii="Times New Roman"/>
                <w:sz w:val="20"/>
              </w:rPr>
            </w:pPr>
            <w:r>
              <w:rPr>
                <w:rFonts w:ascii="Times New Roman"/>
                <w:sz w:val="20"/>
              </w:rPr>
              <w:t>(J)  Loading Port:</w:t>
            </w:r>
          </w:p>
        </w:tc>
      </w:tr>
      <w:tr w:rsidR="00B56A79" w14:paraId="752B5BDE" w14:textId="77777777" w:rsidTr="00AA6DF6">
        <w:trPr>
          <w:trHeight w:hRule="exact" w:val="480"/>
        </w:trPr>
        <w:tc>
          <w:tcPr>
            <w:tcW w:w="9246" w:type="dxa"/>
          </w:tcPr>
          <w:p w14:paraId="58D4C235" w14:textId="77777777" w:rsidR="00AA6DF6" w:rsidRDefault="00B504FE">
            <w:pPr>
              <w:pStyle w:val="TableParagraph"/>
              <w:spacing w:line="223" w:lineRule="exact"/>
              <w:ind w:left="103"/>
              <w:rPr>
                <w:rFonts w:ascii="Times New Roman"/>
                <w:sz w:val="20"/>
              </w:rPr>
            </w:pPr>
            <w:r>
              <w:rPr>
                <w:rFonts w:ascii="Times New Roman"/>
                <w:sz w:val="20"/>
              </w:rPr>
              <w:t xml:space="preserve">(K) </w:t>
            </w:r>
            <w:r>
              <w:rPr>
                <w:rFonts w:ascii="Times New Roman"/>
                <w:sz w:val="20"/>
              </w:rPr>
              <w:t>Discharge Port:</w:t>
            </w:r>
          </w:p>
        </w:tc>
      </w:tr>
      <w:tr w:rsidR="00B56A79" w14:paraId="3F5643A1" w14:textId="77777777" w:rsidTr="00AA6DF6">
        <w:trPr>
          <w:trHeight w:hRule="exact" w:val="480"/>
        </w:trPr>
        <w:tc>
          <w:tcPr>
            <w:tcW w:w="9246" w:type="dxa"/>
          </w:tcPr>
          <w:p w14:paraId="1B705414" w14:textId="77777777" w:rsidR="00AA6DF6" w:rsidRDefault="00B504FE">
            <w:pPr>
              <w:pStyle w:val="TableParagraph"/>
              <w:spacing w:line="223" w:lineRule="exact"/>
              <w:ind w:left="103"/>
              <w:rPr>
                <w:rFonts w:ascii="Times New Roman"/>
                <w:sz w:val="20"/>
              </w:rPr>
            </w:pPr>
            <w:r>
              <w:rPr>
                <w:rFonts w:ascii="Times New Roman"/>
                <w:sz w:val="20"/>
              </w:rPr>
              <w:t>(L) Discharge Rate:</w:t>
            </w:r>
          </w:p>
        </w:tc>
      </w:tr>
      <w:tr w:rsidR="00B56A79" w14:paraId="5C00F33F" w14:textId="77777777" w:rsidTr="00AA6DF6">
        <w:trPr>
          <w:trHeight w:hRule="exact" w:val="480"/>
        </w:trPr>
        <w:tc>
          <w:tcPr>
            <w:tcW w:w="9246" w:type="dxa"/>
          </w:tcPr>
          <w:p w14:paraId="6B6D5273" w14:textId="77777777" w:rsidR="00AA6DF6" w:rsidRDefault="00B504FE">
            <w:pPr>
              <w:pStyle w:val="TableParagraph"/>
              <w:spacing w:line="223" w:lineRule="exact"/>
              <w:ind w:left="103"/>
              <w:rPr>
                <w:rFonts w:ascii="Times New Roman"/>
                <w:sz w:val="20"/>
              </w:rPr>
            </w:pPr>
            <w:r>
              <w:rPr>
                <w:rFonts w:ascii="Times New Roman"/>
                <w:sz w:val="20"/>
              </w:rPr>
              <w:t>(M) [   ]  Alternative Laytime Provisions (Annex D):</w:t>
            </w:r>
          </w:p>
        </w:tc>
      </w:tr>
      <w:tr w:rsidR="00B56A79" w14:paraId="69105E99" w14:textId="77777777" w:rsidTr="00AA6DF6">
        <w:trPr>
          <w:trHeight w:hRule="exact" w:val="1390"/>
        </w:trPr>
        <w:tc>
          <w:tcPr>
            <w:tcW w:w="9246" w:type="dxa"/>
          </w:tcPr>
          <w:p w14:paraId="2B80A043" w14:textId="77777777" w:rsidR="00AA6DF6" w:rsidRDefault="00B504FE">
            <w:pPr>
              <w:pStyle w:val="TableParagraph"/>
              <w:tabs>
                <w:tab w:val="left" w:pos="2295"/>
                <w:tab w:val="left" w:pos="2778"/>
              </w:tabs>
              <w:ind w:left="2794" w:right="564" w:hanging="2691"/>
              <w:rPr>
                <w:rFonts w:ascii="Times New Roman" w:hAnsi="Times New Roman"/>
                <w:sz w:val="20"/>
              </w:rPr>
            </w:pPr>
            <w:r>
              <w:rPr>
                <w:rFonts w:ascii="Times New Roman" w:hAnsi="Times New Roman"/>
                <w:sz w:val="20"/>
              </w:rPr>
              <w:t>(N)</w:t>
            </w:r>
            <w:r>
              <w:rPr>
                <w:rFonts w:ascii="Times New Roman" w:hAnsi="Times New Roman"/>
                <w:spacing w:val="-2"/>
                <w:sz w:val="20"/>
              </w:rPr>
              <w:t xml:space="preserve"> </w:t>
            </w:r>
            <w:r>
              <w:rPr>
                <w:rFonts w:ascii="Times New Roman" w:hAnsi="Times New Roman"/>
                <w:sz w:val="20"/>
              </w:rPr>
              <w:t>Commingling:</w:t>
            </w:r>
            <w:r>
              <w:rPr>
                <w:rFonts w:ascii="Times New Roman" w:hAnsi="Times New Roman"/>
                <w:sz w:val="20"/>
              </w:rPr>
              <w:tab/>
              <w:t xml:space="preserve">[ </w:t>
            </w:r>
            <w:r>
              <w:rPr>
                <w:rFonts w:ascii="Times New Roman" w:hAnsi="Times New Roman"/>
                <w:spacing w:val="48"/>
                <w:sz w:val="20"/>
              </w:rPr>
              <w:t xml:space="preserve"> </w:t>
            </w:r>
            <w:r>
              <w:rPr>
                <w:rFonts w:ascii="Times New Roman" w:hAnsi="Times New Roman"/>
                <w:sz w:val="20"/>
              </w:rPr>
              <w:t>]</w:t>
            </w:r>
            <w:r>
              <w:rPr>
                <w:rFonts w:ascii="Times New Roman" w:hAnsi="Times New Roman"/>
                <w:sz w:val="20"/>
              </w:rPr>
              <w:tab/>
              <w:t>Seller shall ensure that there shall be no commingling of</w:t>
            </w:r>
            <w:r>
              <w:rPr>
                <w:rFonts w:ascii="Times New Roman" w:hAnsi="Times New Roman"/>
                <w:spacing w:val="25"/>
                <w:sz w:val="20"/>
              </w:rPr>
              <w:t xml:space="preserve"> </w:t>
            </w:r>
            <w:r>
              <w:rPr>
                <w:rFonts w:ascii="Times New Roman" w:hAnsi="Times New Roman"/>
                <w:sz w:val="20"/>
              </w:rPr>
              <w:t>Shipments</w:t>
            </w:r>
            <w:r>
              <w:rPr>
                <w:rFonts w:ascii="Times New Roman" w:hAnsi="Times New Roman"/>
                <w:spacing w:val="-1"/>
                <w:sz w:val="20"/>
              </w:rPr>
              <w:t xml:space="preserve"> </w:t>
            </w:r>
            <w:r>
              <w:rPr>
                <w:rFonts w:ascii="Times New Roman" w:hAnsi="Times New Roman"/>
                <w:sz w:val="20"/>
              </w:rPr>
              <w:t>from</w:t>
            </w:r>
            <w:r>
              <w:rPr>
                <w:rFonts w:ascii="Times New Roman" w:hAnsi="Times New Roman"/>
                <w:w w:val="99"/>
                <w:sz w:val="20"/>
              </w:rPr>
              <w:t xml:space="preserve"> </w:t>
            </w:r>
            <w:r>
              <w:rPr>
                <w:rFonts w:ascii="Times New Roman" w:hAnsi="Times New Roman"/>
                <w:sz w:val="20"/>
              </w:rPr>
              <w:t>different suppliers within a Vessel’s</w:t>
            </w:r>
            <w:r>
              <w:rPr>
                <w:rFonts w:ascii="Times New Roman" w:hAnsi="Times New Roman"/>
                <w:spacing w:val="-12"/>
                <w:sz w:val="20"/>
              </w:rPr>
              <w:t xml:space="preserve"> </w:t>
            </w:r>
            <w:r>
              <w:rPr>
                <w:rFonts w:ascii="Times New Roman" w:hAnsi="Times New Roman"/>
                <w:sz w:val="20"/>
              </w:rPr>
              <w:t>hold.</w:t>
            </w:r>
          </w:p>
          <w:p w14:paraId="00910528" w14:textId="77777777" w:rsidR="00AA6DF6" w:rsidRDefault="00B504FE">
            <w:pPr>
              <w:pStyle w:val="TableParagraph"/>
              <w:spacing w:before="9"/>
              <w:ind w:left="2314"/>
              <w:rPr>
                <w:rFonts w:ascii="Times New Roman"/>
                <w:b/>
                <w:i/>
                <w:sz w:val="20"/>
              </w:rPr>
            </w:pPr>
            <w:r>
              <w:rPr>
                <w:rFonts w:ascii="Times New Roman"/>
                <w:b/>
                <w:i/>
                <w:sz w:val="20"/>
              </w:rPr>
              <w:t>OR</w:t>
            </w:r>
          </w:p>
          <w:p w14:paraId="567F88B3" w14:textId="77777777" w:rsidR="00AA6DF6" w:rsidRDefault="00AA6DF6">
            <w:pPr>
              <w:pStyle w:val="TableParagraph"/>
              <w:spacing w:before="7"/>
              <w:rPr>
                <w:rFonts w:ascii="Times New Roman"/>
                <w:sz w:val="19"/>
              </w:rPr>
            </w:pPr>
          </w:p>
          <w:p w14:paraId="75AC2B91" w14:textId="77777777" w:rsidR="00AA6DF6" w:rsidRDefault="00B504FE">
            <w:pPr>
              <w:pStyle w:val="TableParagraph"/>
              <w:tabs>
                <w:tab w:val="left" w:pos="2796"/>
              </w:tabs>
              <w:ind w:left="2263"/>
              <w:rPr>
                <w:rFonts w:ascii="Times New Roman"/>
                <w:sz w:val="20"/>
              </w:rPr>
            </w:pPr>
            <w:r>
              <w:rPr>
                <w:rFonts w:ascii="Times New Roman"/>
                <w:sz w:val="20"/>
              </w:rPr>
              <w:t>[   ]</w:t>
            </w:r>
            <w:r>
              <w:rPr>
                <w:rFonts w:ascii="Times New Roman"/>
                <w:sz w:val="20"/>
              </w:rPr>
              <w:tab/>
            </w:r>
            <w:r>
              <w:rPr>
                <w:rFonts w:ascii="Times New Roman"/>
                <w:sz w:val="20"/>
              </w:rPr>
              <w:t>Commingling</w:t>
            </w:r>
            <w:r>
              <w:rPr>
                <w:rFonts w:ascii="Times New Roman"/>
                <w:spacing w:val="-8"/>
                <w:sz w:val="20"/>
              </w:rPr>
              <w:t xml:space="preserve"> </w:t>
            </w:r>
            <w:r>
              <w:rPr>
                <w:rFonts w:ascii="Times New Roman"/>
                <w:sz w:val="20"/>
              </w:rPr>
              <w:t>permitted.</w:t>
            </w:r>
          </w:p>
        </w:tc>
      </w:tr>
      <w:tr w:rsidR="00B56A79" w14:paraId="767E558C" w14:textId="77777777" w:rsidTr="00AA6DF6">
        <w:trPr>
          <w:trHeight w:hRule="exact" w:val="1418"/>
        </w:trPr>
        <w:tc>
          <w:tcPr>
            <w:tcW w:w="9246" w:type="dxa"/>
          </w:tcPr>
          <w:p w14:paraId="3409F66A" w14:textId="77777777" w:rsidR="00AA6DF6" w:rsidRDefault="00B504FE">
            <w:pPr>
              <w:pStyle w:val="TableParagraph"/>
              <w:spacing w:line="491" w:lineRule="auto"/>
              <w:ind w:left="153" w:right="2238" w:hanging="51"/>
              <w:rPr>
                <w:rFonts w:ascii="Times New Roman"/>
                <w:sz w:val="20"/>
              </w:rPr>
            </w:pPr>
            <w:r>
              <w:rPr>
                <w:rFonts w:ascii="Times New Roman"/>
                <w:sz w:val="20"/>
              </w:rPr>
              <w:t>(O) The Inspection Company / Independent Laboratory pursuant to Annex F shall be: Survey:</w:t>
            </w:r>
          </w:p>
          <w:p w14:paraId="7D3F0A62" w14:textId="77777777" w:rsidR="00AA6DF6" w:rsidRDefault="00B504FE">
            <w:pPr>
              <w:pStyle w:val="TableParagraph"/>
              <w:spacing w:before="12"/>
              <w:ind w:left="153"/>
              <w:rPr>
                <w:rFonts w:ascii="Times New Roman"/>
                <w:sz w:val="20"/>
              </w:rPr>
            </w:pPr>
            <w:r>
              <w:rPr>
                <w:rFonts w:ascii="Times New Roman"/>
                <w:sz w:val="20"/>
              </w:rPr>
              <w:t>Sampling:</w:t>
            </w:r>
          </w:p>
        </w:tc>
      </w:tr>
    </w:tbl>
    <w:p w14:paraId="67A4D71D" w14:textId="77777777" w:rsidR="00AA6DF6" w:rsidRDefault="00AA6DF6">
      <w:pPr>
        <w:rPr>
          <w:sz w:val="20"/>
        </w:rPr>
        <w:sectPr w:rsidR="00AA6DF6">
          <w:pgSz w:w="11910" w:h="16840"/>
          <w:pgMar w:top="940" w:right="1220" w:bottom="1120" w:left="1220" w:header="722" w:footer="928" w:gutter="0"/>
          <w:cols w:space="720"/>
        </w:sectPr>
      </w:pPr>
    </w:p>
    <w:p w14:paraId="39DD6C18" w14:textId="77777777" w:rsidR="00AA6DF6" w:rsidRDefault="00AA6DF6">
      <w:pPr>
        <w:pStyle w:val="BodyText"/>
      </w:pPr>
    </w:p>
    <w:p w14:paraId="7E88B885" w14:textId="77777777" w:rsidR="00AA6DF6" w:rsidRDefault="00AA6DF6">
      <w:pPr>
        <w:pStyle w:val="BodyText"/>
        <w:spacing w:before="2"/>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9246"/>
      </w:tblGrid>
      <w:tr w:rsidR="00B56A79" w14:paraId="6A4B31AF" w14:textId="77777777" w:rsidTr="00AA6DF6">
        <w:trPr>
          <w:trHeight w:hRule="exact" w:val="480"/>
        </w:trPr>
        <w:tc>
          <w:tcPr>
            <w:tcW w:w="9246" w:type="dxa"/>
          </w:tcPr>
          <w:p w14:paraId="5E1BC46B" w14:textId="77777777" w:rsidR="00AA6DF6" w:rsidRDefault="00B504FE">
            <w:pPr>
              <w:pStyle w:val="TableParagraph"/>
              <w:spacing w:line="223" w:lineRule="exact"/>
              <w:ind w:left="103"/>
              <w:rPr>
                <w:rFonts w:ascii="Times New Roman"/>
                <w:sz w:val="20"/>
              </w:rPr>
            </w:pPr>
            <w:r>
              <w:rPr>
                <w:rFonts w:ascii="Times New Roman"/>
                <w:sz w:val="20"/>
              </w:rPr>
              <w:t>Analysis:</w:t>
            </w:r>
          </w:p>
        </w:tc>
      </w:tr>
      <w:tr w:rsidR="00B56A79" w14:paraId="795B377E" w14:textId="77777777" w:rsidTr="00AA6DF6">
        <w:trPr>
          <w:trHeight w:hRule="exact" w:val="1649"/>
        </w:trPr>
        <w:tc>
          <w:tcPr>
            <w:tcW w:w="9246" w:type="dxa"/>
          </w:tcPr>
          <w:p w14:paraId="61BDE73B" w14:textId="77777777" w:rsidR="00AA6DF6" w:rsidRDefault="00B504FE">
            <w:pPr>
              <w:pStyle w:val="TableParagraph"/>
              <w:spacing w:line="223" w:lineRule="exact"/>
              <w:ind w:left="103"/>
              <w:rPr>
                <w:rFonts w:ascii="Times New Roman"/>
                <w:sz w:val="20"/>
              </w:rPr>
            </w:pPr>
            <w:r>
              <w:rPr>
                <w:rFonts w:ascii="Times New Roman"/>
                <w:sz w:val="20"/>
              </w:rPr>
              <w:t xml:space="preserve">(P) Sampling and testing procedures to be performed at Loading Port in accordance with Annex F; </w:t>
            </w:r>
            <w:r>
              <w:rPr>
                <w:rFonts w:ascii="Times New Roman"/>
                <w:sz w:val="20"/>
              </w:rPr>
              <w:t>and,</w:t>
            </w:r>
          </w:p>
          <w:p w14:paraId="4D5CA869" w14:textId="77777777" w:rsidR="00AA6DF6" w:rsidRDefault="00AA6DF6">
            <w:pPr>
              <w:pStyle w:val="TableParagraph"/>
              <w:spacing w:before="10"/>
              <w:rPr>
                <w:rFonts w:ascii="Times New Roman"/>
                <w:sz w:val="20"/>
              </w:rPr>
            </w:pPr>
          </w:p>
          <w:p w14:paraId="76B5A626" w14:textId="77777777" w:rsidR="00AA6DF6" w:rsidRDefault="00B504FE">
            <w:pPr>
              <w:pStyle w:val="TableParagraph"/>
              <w:tabs>
                <w:tab w:val="left" w:pos="370"/>
              </w:tabs>
              <w:ind w:left="583" w:right="854" w:hanging="480"/>
              <w:rPr>
                <w:rFonts w:ascii="Times New Roman"/>
                <w:sz w:val="20"/>
              </w:rPr>
            </w:pPr>
            <w:r>
              <w:rPr>
                <w:rFonts w:ascii="Times New Roman"/>
                <w:sz w:val="20"/>
              </w:rPr>
              <w:t>[</w:t>
            </w:r>
            <w:r>
              <w:rPr>
                <w:rFonts w:ascii="Times New Roman"/>
                <w:sz w:val="20"/>
              </w:rPr>
              <w:tab/>
              <w:t>]   if applicable, the following Parameters shall be assessed, sampled or tested (as appropriate)</w:t>
            </w:r>
            <w:r>
              <w:rPr>
                <w:rFonts w:ascii="Times New Roman"/>
                <w:spacing w:val="-25"/>
                <w:sz w:val="20"/>
              </w:rPr>
              <w:t xml:space="preserve"> </w:t>
            </w:r>
            <w:r>
              <w:rPr>
                <w:rFonts w:ascii="Times New Roman"/>
                <w:sz w:val="20"/>
              </w:rPr>
              <w:t>at</w:t>
            </w:r>
            <w:r>
              <w:rPr>
                <w:rFonts w:ascii="Times New Roman"/>
                <w:spacing w:val="-2"/>
                <w:sz w:val="20"/>
              </w:rPr>
              <w:t xml:space="preserve"> </w:t>
            </w:r>
            <w:r>
              <w:rPr>
                <w:rFonts w:ascii="Times New Roman"/>
                <w:sz w:val="20"/>
              </w:rPr>
              <w:t>the</w:t>
            </w:r>
            <w:r>
              <w:rPr>
                <w:rFonts w:ascii="Times New Roman"/>
                <w:w w:val="99"/>
                <w:sz w:val="20"/>
              </w:rPr>
              <w:t xml:space="preserve"> </w:t>
            </w:r>
            <w:r>
              <w:rPr>
                <w:rFonts w:ascii="Times New Roman"/>
                <w:sz w:val="20"/>
              </w:rPr>
              <w:t>Discharge</w:t>
            </w:r>
            <w:r>
              <w:rPr>
                <w:rFonts w:ascii="Times New Roman"/>
                <w:spacing w:val="-4"/>
                <w:sz w:val="20"/>
              </w:rPr>
              <w:t xml:space="preserve"> </w:t>
            </w:r>
            <w:r>
              <w:rPr>
                <w:rFonts w:ascii="Times New Roman"/>
                <w:sz w:val="20"/>
              </w:rPr>
              <w:t>Port:</w:t>
            </w:r>
          </w:p>
          <w:p w14:paraId="31B3F020" w14:textId="77777777" w:rsidR="00AA6DF6" w:rsidRDefault="00AA6DF6">
            <w:pPr>
              <w:pStyle w:val="TableParagraph"/>
              <w:spacing w:before="10"/>
              <w:rPr>
                <w:rFonts w:ascii="Times New Roman"/>
                <w:sz w:val="20"/>
              </w:rPr>
            </w:pPr>
          </w:p>
          <w:p w14:paraId="5F0FB9E4" w14:textId="77777777" w:rsidR="00AA6DF6" w:rsidRDefault="00B504FE">
            <w:pPr>
              <w:pStyle w:val="TableParagraph"/>
              <w:tabs>
                <w:tab w:val="left" w:pos="8955"/>
              </w:tabs>
              <w:ind w:left="655"/>
              <w:rPr>
                <w:rFonts w:ascii="Times New Roman"/>
                <w:sz w:val="20"/>
              </w:rPr>
            </w:pPr>
            <w:r>
              <w:rPr>
                <w:rFonts w:ascii="Times New Roman"/>
                <w:w w:val="99"/>
                <w:sz w:val="20"/>
                <w:u w:val="single"/>
              </w:rPr>
              <w:t xml:space="preserve"> </w:t>
            </w:r>
            <w:r>
              <w:rPr>
                <w:rFonts w:ascii="Times New Roman"/>
                <w:sz w:val="20"/>
                <w:u w:val="single"/>
              </w:rPr>
              <w:tab/>
            </w:r>
            <w:r>
              <w:rPr>
                <w:rFonts w:ascii="Times New Roman"/>
                <w:sz w:val="20"/>
              </w:rPr>
              <w:t>_</w:t>
            </w:r>
          </w:p>
        </w:tc>
      </w:tr>
      <w:tr w:rsidR="00B56A79" w14:paraId="73B4ACD5" w14:textId="77777777" w:rsidTr="00AA6DF6">
        <w:trPr>
          <w:trHeight w:hRule="exact" w:val="1402"/>
        </w:trPr>
        <w:tc>
          <w:tcPr>
            <w:tcW w:w="9246" w:type="dxa"/>
          </w:tcPr>
          <w:p w14:paraId="3B6CCA8B" w14:textId="77777777" w:rsidR="00AA6DF6" w:rsidRDefault="00B504FE">
            <w:pPr>
              <w:pStyle w:val="TableParagraph"/>
              <w:spacing w:line="226" w:lineRule="exact"/>
              <w:ind w:left="103"/>
              <w:rPr>
                <w:rFonts w:ascii="Times New Roman"/>
                <w:sz w:val="20"/>
              </w:rPr>
            </w:pPr>
            <w:r>
              <w:rPr>
                <w:rFonts w:ascii="Times New Roman"/>
                <w:sz w:val="20"/>
              </w:rPr>
              <w:t>(Q) Designated Agents (Annex D)</w:t>
            </w:r>
          </w:p>
          <w:p w14:paraId="57A31461" w14:textId="77777777" w:rsidR="00AA6DF6" w:rsidRDefault="00AA6DF6">
            <w:pPr>
              <w:pStyle w:val="TableParagraph"/>
              <w:spacing w:before="9"/>
              <w:rPr>
                <w:rFonts w:ascii="Times New Roman"/>
                <w:sz w:val="19"/>
              </w:rPr>
            </w:pPr>
          </w:p>
          <w:p w14:paraId="2651BDEF" w14:textId="77777777" w:rsidR="00AA6DF6" w:rsidRDefault="00B504FE">
            <w:pPr>
              <w:pStyle w:val="TableParagraph"/>
              <w:tabs>
                <w:tab w:val="left" w:pos="370"/>
                <w:tab w:val="left" w:pos="3187"/>
              </w:tabs>
              <w:spacing w:before="1"/>
              <w:ind w:left="103"/>
              <w:rPr>
                <w:rFonts w:ascii="Times New Roman"/>
                <w:sz w:val="20"/>
              </w:rPr>
            </w:pPr>
            <w:r>
              <w:rPr>
                <w:rFonts w:ascii="Times New Roman"/>
                <w:sz w:val="20"/>
              </w:rPr>
              <w:t>[</w:t>
            </w:r>
            <w:r>
              <w:rPr>
                <w:rFonts w:ascii="Times New Roman"/>
                <w:sz w:val="20"/>
              </w:rPr>
              <w:tab/>
              <w:t>]  of</w:t>
            </w:r>
            <w:r>
              <w:rPr>
                <w:rFonts w:ascii="Times New Roman"/>
                <w:spacing w:val="-8"/>
                <w:sz w:val="20"/>
              </w:rPr>
              <w:t xml:space="preserve"> </w:t>
            </w:r>
            <w:r>
              <w:rPr>
                <w:rFonts w:ascii="Times New Roman"/>
                <w:sz w:val="20"/>
              </w:rPr>
              <w:t>Buyer:</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p w14:paraId="28F0347F" w14:textId="77777777" w:rsidR="00AA6DF6" w:rsidRDefault="00AA6DF6">
            <w:pPr>
              <w:pStyle w:val="TableParagraph"/>
              <w:rPr>
                <w:rFonts w:ascii="Times New Roman"/>
                <w:sz w:val="20"/>
              </w:rPr>
            </w:pPr>
          </w:p>
          <w:p w14:paraId="221AA83B" w14:textId="77777777" w:rsidR="00AA6DF6" w:rsidRDefault="00B504FE">
            <w:pPr>
              <w:pStyle w:val="TableParagraph"/>
              <w:tabs>
                <w:tab w:val="left" w:pos="370"/>
                <w:tab w:val="left" w:pos="3165"/>
              </w:tabs>
              <w:spacing w:before="1"/>
              <w:ind w:left="103"/>
              <w:rPr>
                <w:rFonts w:ascii="Times New Roman"/>
                <w:sz w:val="20"/>
              </w:rPr>
            </w:pPr>
            <w:r>
              <w:rPr>
                <w:rFonts w:ascii="Times New Roman"/>
                <w:sz w:val="20"/>
              </w:rPr>
              <w:t>[</w:t>
            </w:r>
            <w:r>
              <w:rPr>
                <w:rFonts w:ascii="Times New Roman"/>
                <w:sz w:val="20"/>
              </w:rPr>
              <w:tab/>
              <w:t>]  of</w:t>
            </w:r>
            <w:r>
              <w:rPr>
                <w:rFonts w:ascii="Times New Roman"/>
                <w:spacing w:val="-6"/>
                <w:sz w:val="20"/>
              </w:rPr>
              <w:t xml:space="preserve"> </w:t>
            </w:r>
            <w:r>
              <w:rPr>
                <w:rFonts w:ascii="Times New Roman"/>
                <w:sz w:val="20"/>
              </w:rPr>
              <w:t>Seller:</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tc>
      </w:tr>
      <w:tr w:rsidR="00B56A79" w14:paraId="0E8599EB" w14:textId="77777777" w:rsidTr="00AA6DF6">
        <w:trPr>
          <w:trHeight w:hRule="exact" w:val="2360"/>
        </w:trPr>
        <w:tc>
          <w:tcPr>
            <w:tcW w:w="9246" w:type="dxa"/>
          </w:tcPr>
          <w:p w14:paraId="75575991" w14:textId="77777777" w:rsidR="00AA6DF6" w:rsidRDefault="00B504FE">
            <w:pPr>
              <w:pStyle w:val="TableParagraph"/>
              <w:spacing w:line="223" w:lineRule="exact"/>
              <w:ind w:left="103"/>
              <w:rPr>
                <w:rFonts w:ascii="Times New Roman"/>
                <w:sz w:val="20"/>
              </w:rPr>
            </w:pPr>
            <w:r>
              <w:rPr>
                <w:rFonts w:ascii="Times New Roman"/>
                <w:sz w:val="20"/>
              </w:rPr>
              <w:t>(R) Account Details</w:t>
            </w:r>
          </w:p>
          <w:p w14:paraId="331408FC" w14:textId="77777777" w:rsidR="00AA6DF6" w:rsidRDefault="00AA6DF6">
            <w:pPr>
              <w:pStyle w:val="TableParagraph"/>
              <w:spacing w:before="11"/>
              <w:rPr>
                <w:rFonts w:ascii="Times New Roman"/>
                <w:sz w:val="20"/>
              </w:rPr>
            </w:pPr>
          </w:p>
          <w:p w14:paraId="22A98863" w14:textId="77777777" w:rsidR="00AA6DF6" w:rsidRDefault="00B504FE">
            <w:pPr>
              <w:pStyle w:val="TableParagraph"/>
              <w:ind w:left="103"/>
              <w:rPr>
                <w:rFonts w:ascii="Times New Roman" w:hAnsi="Times New Roman"/>
                <w:sz w:val="20"/>
              </w:rPr>
            </w:pPr>
            <w:r>
              <w:rPr>
                <w:rFonts w:ascii="Times New Roman" w:hAnsi="Times New Roman"/>
                <w:sz w:val="20"/>
              </w:rPr>
              <w:t xml:space="preserve">Seller’s bank account </w:t>
            </w:r>
            <w:r>
              <w:rPr>
                <w:rFonts w:ascii="Times New Roman" w:hAnsi="Times New Roman"/>
                <w:sz w:val="20"/>
              </w:rPr>
              <w:t>payment details:</w:t>
            </w:r>
          </w:p>
          <w:p w14:paraId="5CE1F376" w14:textId="77777777" w:rsidR="00AA6DF6" w:rsidRDefault="00AA6DF6">
            <w:pPr>
              <w:pStyle w:val="TableParagraph"/>
              <w:rPr>
                <w:rFonts w:ascii="Times New Roman"/>
              </w:rPr>
            </w:pPr>
          </w:p>
          <w:p w14:paraId="6345EA3B" w14:textId="77777777" w:rsidR="00AA6DF6" w:rsidRDefault="00AA6DF6">
            <w:pPr>
              <w:pStyle w:val="TableParagraph"/>
              <w:rPr>
                <w:rFonts w:ascii="Times New Roman"/>
              </w:rPr>
            </w:pPr>
          </w:p>
          <w:p w14:paraId="0C37B6A6" w14:textId="77777777" w:rsidR="00AA6DF6" w:rsidRDefault="00AA6DF6">
            <w:pPr>
              <w:pStyle w:val="TableParagraph"/>
              <w:spacing w:before="6"/>
              <w:rPr>
                <w:rFonts w:ascii="Times New Roman"/>
                <w:sz w:val="17"/>
              </w:rPr>
            </w:pPr>
          </w:p>
          <w:p w14:paraId="5066B048" w14:textId="77777777" w:rsidR="00AA6DF6" w:rsidRDefault="00B504FE">
            <w:pPr>
              <w:pStyle w:val="TableParagraph"/>
              <w:spacing w:before="1"/>
              <w:ind w:left="103"/>
              <w:rPr>
                <w:rFonts w:ascii="Times New Roman" w:hAnsi="Times New Roman"/>
                <w:sz w:val="20"/>
              </w:rPr>
            </w:pPr>
            <w:r>
              <w:rPr>
                <w:rFonts w:ascii="Times New Roman" w:hAnsi="Times New Roman"/>
                <w:sz w:val="20"/>
              </w:rPr>
              <w:t>Buyer’s bank account payment details (if applicable):</w:t>
            </w:r>
          </w:p>
        </w:tc>
      </w:tr>
      <w:tr w:rsidR="00B56A79" w14:paraId="48F4B073" w14:textId="77777777" w:rsidTr="00AA6DF6">
        <w:trPr>
          <w:trHeight w:hRule="exact" w:val="480"/>
        </w:trPr>
        <w:tc>
          <w:tcPr>
            <w:tcW w:w="9246" w:type="dxa"/>
          </w:tcPr>
          <w:p w14:paraId="366E8518" w14:textId="77777777" w:rsidR="00AA6DF6" w:rsidRDefault="00B504FE">
            <w:pPr>
              <w:pStyle w:val="TableParagraph"/>
              <w:spacing w:line="228" w:lineRule="exact"/>
              <w:ind w:left="103"/>
              <w:rPr>
                <w:rFonts w:ascii="Times New Roman"/>
                <w:b/>
                <w:sz w:val="20"/>
              </w:rPr>
            </w:pPr>
            <w:r>
              <w:rPr>
                <w:rFonts w:ascii="Times New Roman"/>
                <w:b/>
                <w:sz w:val="20"/>
              </w:rPr>
              <w:t>2.   ELECTIONS TO, AND VARIATIONS FROM, GENERAL TERMS AND CONDITIONS</w:t>
            </w:r>
          </w:p>
        </w:tc>
      </w:tr>
      <w:tr w:rsidR="00B56A79" w14:paraId="2CF03109" w14:textId="77777777" w:rsidTr="00AA6DF6">
        <w:trPr>
          <w:trHeight w:hRule="exact" w:val="480"/>
        </w:trPr>
        <w:tc>
          <w:tcPr>
            <w:tcW w:w="9246" w:type="dxa"/>
          </w:tcPr>
          <w:p w14:paraId="6E221799" w14:textId="77777777" w:rsidR="00AA6DF6" w:rsidRDefault="00B504FE">
            <w:pPr>
              <w:pStyle w:val="TableParagraph"/>
              <w:tabs>
                <w:tab w:val="left" w:pos="830"/>
              </w:tabs>
              <w:spacing w:line="223" w:lineRule="exact"/>
              <w:ind w:left="103"/>
              <w:rPr>
                <w:rFonts w:ascii="Times New Roman" w:hAnsi="Times New Roman"/>
                <w:sz w:val="20"/>
              </w:rPr>
            </w:pPr>
            <w:r>
              <w:rPr>
                <w:rFonts w:ascii="Times New Roman" w:hAnsi="Times New Roman"/>
                <w:sz w:val="20"/>
              </w:rPr>
              <w:t>(A)</w:t>
            </w:r>
            <w:r>
              <w:rPr>
                <w:rFonts w:ascii="Times New Roman" w:hAnsi="Times New Roman"/>
                <w:sz w:val="20"/>
              </w:rPr>
              <w:tab/>
              <w:t>[   ]   all Active Individual Biomass Contracts shall be part of the Agreement</w:t>
            </w:r>
            <w:r>
              <w:rPr>
                <w:rFonts w:ascii="Times New Roman" w:hAnsi="Times New Roman"/>
                <w:spacing w:val="-29"/>
                <w:sz w:val="20"/>
              </w:rPr>
              <w:t xml:space="preserve"> </w:t>
            </w:r>
            <w:r>
              <w:rPr>
                <w:rFonts w:ascii="Times New Roman" w:hAnsi="Times New Roman"/>
                <w:spacing w:val="2"/>
                <w:sz w:val="20"/>
              </w:rPr>
              <w:t>(</w:t>
            </w:r>
            <w:r>
              <w:rPr>
                <w:rFonts w:ascii="Times New Roman" w:hAnsi="Times New Roman"/>
                <w:color w:val="010000"/>
                <w:spacing w:val="2"/>
                <w:sz w:val="20"/>
              </w:rPr>
              <w:t>§1.2)</w:t>
            </w:r>
          </w:p>
        </w:tc>
      </w:tr>
      <w:tr w:rsidR="00B56A79" w14:paraId="40747335" w14:textId="77777777" w:rsidTr="00AA6DF6">
        <w:trPr>
          <w:trHeight w:hRule="exact" w:val="4037"/>
        </w:trPr>
        <w:tc>
          <w:tcPr>
            <w:tcW w:w="9246" w:type="dxa"/>
          </w:tcPr>
          <w:p w14:paraId="1595E1D7" w14:textId="77777777" w:rsidR="00AA6DF6" w:rsidRDefault="00B504FE">
            <w:pPr>
              <w:pStyle w:val="TableParagraph"/>
              <w:numPr>
                <w:ilvl w:val="0"/>
                <w:numId w:val="100"/>
              </w:numPr>
              <w:tabs>
                <w:tab w:val="left" w:pos="818"/>
                <w:tab w:val="left" w:pos="819"/>
              </w:tabs>
              <w:spacing w:line="223" w:lineRule="exact"/>
              <w:ind w:hanging="715"/>
              <w:rPr>
                <w:rFonts w:ascii="Times New Roman" w:hAnsi="Times New Roman"/>
                <w:sz w:val="20"/>
              </w:rPr>
            </w:pPr>
            <w:r>
              <w:rPr>
                <w:rFonts w:ascii="Times New Roman" w:hAnsi="Times New Roman"/>
                <w:sz w:val="20"/>
              </w:rPr>
              <w:t xml:space="preserve">[   ]   </w:t>
            </w:r>
            <w:r>
              <w:rPr>
                <w:rFonts w:ascii="Times New Roman" w:hAnsi="Times New Roman"/>
                <w:sz w:val="20"/>
              </w:rPr>
              <w:t>Sustainability Requirements shall apply (</w:t>
            </w:r>
            <w:r>
              <w:rPr>
                <w:rFonts w:ascii="Times New Roman" w:hAnsi="Times New Roman"/>
                <w:color w:val="010000"/>
                <w:sz w:val="20"/>
              </w:rPr>
              <w:t>§7A.1(c)),</w:t>
            </w:r>
            <w:r>
              <w:rPr>
                <w:rFonts w:ascii="Times New Roman" w:hAnsi="Times New Roman"/>
                <w:color w:val="010000"/>
                <w:spacing w:val="-18"/>
                <w:sz w:val="20"/>
              </w:rPr>
              <w:t xml:space="preserve"> </w:t>
            </w:r>
            <w:r>
              <w:rPr>
                <w:rFonts w:ascii="Times New Roman" w:hAnsi="Times New Roman"/>
                <w:color w:val="010000"/>
                <w:sz w:val="20"/>
              </w:rPr>
              <w:t>then,</w:t>
            </w:r>
          </w:p>
          <w:p w14:paraId="3205B818" w14:textId="77777777" w:rsidR="00AA6DF6" w:rsidRDefault="00AA6DF6">
            <w:pPr>
              <w:pStyle w:val="TableParagraph"/>
              <w:spacing w:before="10"/>
              <w:rPr>
                <w:rFonts w:ascii="Times New Roman"/>
                <w:sz w:val="20"/>
              </w:rPr>
            </w:pPr>
          </w:p>
          <w:p w14:paraId="20743308" w14:textId="77777777" w:rsidR="00AA6DF6" w:rsidRDefault="00B504FE">
            <w:pPr>
              <w:pStyle w:val="TableParagraph"/>
              <w:numPr>
                <w:ilvl w:val="1"/>
                <w:numId w:val="100"/>
              </w:numPr>
              <w:tabs>
                <w:tab w:val="left" w:pos="794"/>
                <w:tab w:val="left" w:pos="795"/>
              </w:tabs>
              <w:spacing w:line="491" w:lineRule="auto"/>
              <w:ind w:right="5166" w:hanging="448"/>
              <w:rPr>
                <w:rFonts w:ascii="Times New Roman"/>
                <w:sz w:val="20"/>
              </w:rPr>
            </w:pPr>
            <w:r>
              <w:rPr>
                <w:rFonts w:ascii="Times New Roman"/>
                <w:sz w:val="20"/>
              </w:rPr>
              <w:t>the Sustainability Requirements shall</w:t>
            </w:r>
            <w:r>
              <w:rPr>
                <w:rFonts w:ascii="Times New Roman"/>
                <w:spacing w:val="-14"/>
                <w:sz w:val="20"/>
              </w:rPr>
              <w:t xml:space="preserve"> </w:t>
            </w:r>
            <w:r>
              <w:rPr>
                <w:rFonts w:ascii="Times New Roman"/>
                <w:sz w:val="20"/>
              </w:rPr>
              <w:t>be: [   ]   as provided in form Annex G;</w:t>
            </w:r>
            <w:r>
              <w:rPr>
                <w:rFonts w:ascii="Times New Roman"/>
                <w:spacing w:val="-16"/>
                <w:sz w:val="20"/>
              </w:rPr>
              <w:t xml:space="preserve"> </w:t>
            </w:r>
            <w:r>
              <w:rPr>
                <w:rFonts w:ascii="Times New Roman"/>
                <w:sz w:val="20"/>
              </w:rPr>
              <w:t>or</w:t>
            </w:r>
          </w:p>
          <w:p w14:paraId="24D68A3B" w14:textId="77777777" w:rsidR="00AA6DF6" w:rsidRDefault="00B504FE">
            <w:pPr>
              <w:pStyle w:val="TableParagraph"/>
              <w:spacing w:before="7"/>
              <w:ind w:left="803"/>
              <w:rPr>
                <w:rFonts w:ascii="Times New Roman"/>
                <w:sz w:val="20"/>
              </w:rPr>
            </w:pPr>
            <w:r>
              <w:rPr>
                <w:rFonts w:ascii="Times New Roman"/>
                <w:sz w:val="20"/>
              </w:rPr>
              <w:t>[   ]   as provided in an any agreed amendment  or replacement of form Annex G (as appended hereto)</w:t>
            </w:r>
          </w:p>
          <w:p w14:paraId="5581C87B" w14:textId="77777777" w:rsidR="00AA6DF6" w:rsidRDefault="00AA6DF6">
            <w:pPr>
              <w:pStyle w:val="TableParagraph"/>
              <w:spacing w:before="7"/>
              <w:rPr>
                <w:rFonts w:ascii="Times New Roman"/>
                <w:sz w:val="20"/>
              </w:rPr>
            </w:pPr>
          </w:p>
          <w:p w14:paraId="6EF508B9" w14:textId="77777777" w:rsidR="00AA6DF6" w:rsidRDefault="00B504FE">
            <w:pPr>
              <w:pStyle w:val="TableParagraph"/>
              <w:numPr>
                <w:ilvl w:val="1"/>
                <w:numId w:val="100"/>
              </w:numPr>
              <w:tabs>
                <w:tab w:val="left" w:pos="832"/>
                <w:tab w:val="left" w:pos="833"/>
              </w:tabs>
              <w:ind w:left="832" w:hanging="446"/>
              <w:rPr>
                <w:rFonts w:ascii="Times New Roman"/>
                <w:sz w:val="20"/>
              </w:rPr>
            </w:pPr>
            <w:r>
              <w:rPr>
                <w:rFonts w:ascii="Times New Roman"/>
                <w:sz w:val="20"/>
              </w:rPr>
              <w:t>the independen</w:t>
            </w:r>
            <w:r>
              <w:rPr>
                <w:rFonts w:ascii="Times New Roman"/>
                <w:sz w:val="20"/>
              </w:rPr>
              <w:t xml:space="preserve">t inspector appointed to verify sustainability data shall be: [ </w:t>
            </w:r>
            <w:r>
              <w:rPr>
                <w:rFonts w:ascii="Times New Roman"/>
                <w:spacing w:val="31"/>
                <w:sz w:val="20"/>
              </w:rPr>
              <w:t xml:space="preserve"> </w:t>
            </w:r>
            <w:r>
              <w:rPr>
                <w:rFonts w:ascii="Times New Roman"/>
                <w:sz w:val="20"/>
              </w:rPr>
              <w:t>]</w:t>
            </w:r>
          </w:p>
          <w:p w14:paraId="495C8C94" w14:textId="77777777" w:rsidR="00AA6DF6" w:rsidRDefault="00AA6DF6">
            <w:pPr>
              <w:pStyle w:val="TableParagraph"/>
              <w:spacing w:before="9"/>
              <w:rPr>
                <w:rFonts w:ascii="Times New Roman"/>
                <w:sz w:val="20"/>
              </w:rPr>
            </w:pPr>
          </w:p>
          <w:p w14:paraId="7E89EED7" w14:textId="77777777" w:rsidR="00AA6DF6" w:rsidRDefault="00B504FE">
            <w:pPr>
              <w:pStyle w:val="TableParagraph"/>
              <w:numPr>
                <w:ilvl w:val="1"/>
                <w:numId w:val="100"/>
              </w:numPr>
              <w:tabs>
                <w:tab w:val="left" w:pos="838"/>
                <w:tab w:val="left" w:pos="7041"/>
              </w:tabs>
              <w:spacing w:before="1"/>
              <w:ind w:left="837" w:hanging="451"/>
              <w:rPr>
                <w:rFonts w:ascii="Times New Roman"/>
                <w:sz w:val="20"/>
              </w:rPr>
            </w:pPr>
            <w:r>
              <w:rPr>
                <w:rFonts w:ascii="Times New Roman"/>
                <w:sz w:val="20"/>
              </w:rPr>
              <w:t>the methodology adopted for the collection of sustainability data shall</w:t>
            </w:r>
            <w:r>
              <w:rPr>
                <w:rFonts w:ascii="Times New Roman"/>
                <w:spacing w:val="-19"/>
                <w:sz w:val="20"/>
              </w:rPr>
              <w:t xml:space="preserve"> </w:t>
            </w:r>
            <w:r>
              <w:rPr>
                <w:rFonts w:ascii="Times New Roman"/>
                <w:spacing w:val="2"/>
                <w:sz w:val="20"/>
              </w:rPr>
              <w:t>be:</w:t>
            </w:r>
            <w:r>
              <w:rPr>
                <w:rFonts w:ascii="Times New Roman"/>
                <w:spacing w:val="-3"/>
                <w:sz w:val="20"/>
              </w:rPr>
              <w:t xml:space="preserve"> </w:t>
            </w:r>
            <w:r>
              <w:rPr>
                <w:rFonts w:ascii="Times New Roman"/>
                <w:sz w:val="20"/>
              </w:rPr>
              <w:t>[</w:t>
            </w:r>
            <w:r>
              <w:rPr>
                <w:rFonts w:ascii="Times New Roman"/>
                <w:sz w:val="20"/>
              </w:rPr>
              <w:tab/>
              <w:t>]</w:t>
            </w:r>
          </w:p>
          <w:p w14:paraId="0C9CAF96" w14:textId="77777777" w:rsidR="00AA6DF6" w:rsidRDefault="00AA6DF6">
            <w:pPr>
              <w:pStyle w:val="TableParagraph"/>
              <w:spacing w:before="10"/>
              <w:rPr>
                <w:rFonts w:ascii="Times New Roman"/>
                <w:sz w:val="20"/>
              </w:rPr>
            </w:pPr>
          </w:p>
          <w:p w14:paraId="7208BC2B" w14:textId="77777777" w:rsidR="00AA6DF6" w:rsidRDefault="00B504FE">
            <w:pPr>
              <w:pStyle w:val="TableParagraph"/>
              <w:numPr>
                <w:ilvl w:val="1"/>
                <w:numId w:val="100"/>
              </w:numPr>
              <w:tabs>
                <w:tab w:val="left" w:pos="795"/>
              </w:tabs>
              <w:ind w:left="794" w:hanging="439"/>
              <w:rPr>
                <w:rFonts w:ascii="Times New Roman"/>
                <w:sz w:val="20"/>
              </w:rPr>
            </w:pPr>
            <w:r>
              <w:rPr>
                <w:rFonts w:ascii="Times New Roman"/>
                <w:sz w:val="20"/>
              </w:rPr>
              <w:t>Additional Remedies for Non-Conforming</w:t>
            </w:r>
            <w:r>
              <w:rPr>
                <w:rFonts w:ascii="Times New Roman"/>
                <w:spacing w:val="-13"/>
                <w:sz w:val="20"/>
              </w:rPr>
              <w:t xml:space="preserve"> </w:t>
            </w:r>
            <w:r>
              <w:rPr>
                <w:rFonts w:ascii="Times New Roman"/>
                <w:sz w:val="20"/>
              </w:rPr>
              <w:t>Biomass:</w:t>
            </w:r>
          </w:p>
          <w:p w14:paraId="5427C40B" w14:textId="77777777" w:rsidR="00AA6DF6" w:rsidRDefault="00AA6DF6">
            <w:pPr>
              <w:pStyle w:val="TableParagraph"/>
              <w:spacing w:before="9"/>
              <w:rPr>
                <w:rFonts w:ascii="Times New Roman"/>
                <w:sz w:val="20"/>
              </w:rPr>
            </w:pPr>
          </w:p>
          <w:p w14:paraId="1498AEBE" w14:textId="77777777" w:rsidR="00AA6DF6" w:rsidRDefault="00B504FE">
            <w:pPr>
              <w:pStyle w:val="TableParagraph"/>
              <w:spacing w:before="1"/>
              <w:ind w:left="1235" w:right="141" w:hanging="425"/>
              <w:rPr>
                <w:rFonts w:ascii="Times New Roman" w:hAnsi="Times New Roman"/>
                <w:sz w:val="20"/>
              </w:rPr>
            </w:pPr>
            <w:r>
              <w:rPr>
                <w:rFonts w:ascii="Times New Roman" w:hAnsi="Times New Roman"/>
                <w:sz w:val="20"/>
              </w:rPr>
              <w:t xml:space="preserve">[ ] failure to comply with Sustainability Requirements  shall constitute an additional Material Reason for </w:t>
            </w:r>
            <w:r>
              <w:rPr>
                <w:rFonts w:ascii="Times New Roman" w:hAnsi="Times New Roman"/>
                <w:b/>
                <w:color w:val="010000"/>
                <w:sz w:val="20"/>
              </w:rPr>
              <w:t>§</w:t>
            </w:r>
            <w:r>
              <w:rPr>
                <w:rFonts w:ascii="Times New Roman" w:hAnsi="Times New Roman"/>
                <w:color w:val="010000"/>
                <w:sz w:val="20"/>
              </w:rPr>
              <w:t>8.4</w:t>
            </w:r>
          </w:p>
        </w:tc>
      </w:tr>
      <w:tr w:rsidR="00B56A79" w14:paraId="6AC4A0FD" w14:textId="77777777" w:rsidTr="00AA6DF6">
        <w:trPr>
          <w:trHeight w:hRule="exact" w:val="1630"/>
        </w:trPr>
        <w:tc>
          <w:tcPr>
            <w:tcW w:w="9246" w:type="dxa"/>
          </w:tcPr>
          <w:p w14:paraId="4E749D55" w14:textId="77777777" w:rsidR="00AA6DF6" w:rsidRDefault="00B504FE">
            <w:pPr>
              <w:pStyle w:val="TableParagraph"/>
              <w:tabs>
                <w:tab w:val="left" w:pos="820"/>
              </w:tabs>
              <w:ind w:left="811" w:right="344" w:hanging="708"/>
              <w:rPr>
                <w:rFonts w:ascii="Times New Roman" w:hAnsi="Times New Roman"/>
                <w:sz w:val="20"/>
              </w:rPr>
            </w:pPr>
            <w:r>
              <w:rPr>
                <w:rFonts w:ascii="Times New Roman" w:hAnsi="Times New Roman"/>
                <w:sz w:val="20"/>
              </w:rPr>
              <w:t>(C)</w:t>
            </w:r>
            <w:r>
              <w:rPr>
                <w:rFonts w:ascii="Times New Roman" w:hAnsi="Times New Roman"/>
                <w:sz w:val="20"/>
              </w:rPr>
              <w:tab/>
            </w:r>
            <w:r>
              <w:rPr>
                <w:rFonts w:ascii="Times New Roman" w:hAnsi="Times New Roman"/>
                <w:sz w:val="20"/>
              </w:rPr>
              <w:tab/>
              <w:t xml:space="preserve">[   ]   </w:t>
            </w:r>
            <w:r>
              <w:rPr>
                <w:rFonts w:ascii="Times New Roman" w:hAnsi="Times New Roman"/>
                <w:sz w:val="20"/>
                <w:u w:val="single"/>
              </w:rPr>
              <w:t xml:space="preserve">One-way Termination Payment </w:t>
            </w:r>
            <w:r>
              <w:rPr>
                <w:rFonts w:ascii="Times New Roman" w:hAnsi="Times New Roman"/>
                <w:sz w:val="20"/>
              </w:rPr>
              <w:t>(</w:t>
            </w:r>
            <w:r>
              <w:rPr>
                <w:rFonts w:ascii="Times New Roman" w:hAnsi="Times New Roman"/>
                <w:color w:val="010000"/>
                <w:sz w:val="20"/>
              </w:rPr>
              <w:t>§8.2(d)):  notwithstanding anything to the contrary</w:t>
            </w:r>
            <w:r>
              <w:rPr>
                <w:rFonts w:ascii="Times New Roman" w:hAnsi="Times New Roman"/>
                <w:color w:val="010000"/>
                <w:spacing w:val="-32"/>
                <w:sz w:val="20"/>
              </w:rPr>
              <w:t xml:space="preserve"> </w:t>
            </w:r>
            <w:r>
              <w:rPr>
                <w:rFonts w:ascii="Times New Roman" w:hAnsi="Times New Roman"/>
                <w:color w:val="010000"/>
                <w:sz w:val="20"/>
              </w:rPr>
              <w:t>in</w:t>
            </w:r>
            <w:r>
              <w:rPr>
                <w:rFonts w:ascii="Times New Roman" w:hAnsi="Times New Roman"/>
                <w:color w:val="010000"/>
                <w:spacing w:val="3"/>
                <w:sz w:val="20"/>
              </w:rPr>
              <w:t xml:space="preserve"> </w:t>
            </w:r>
            <w:r>
              <w:rPr>
                <w:rFonts w:ascii="Times New Roman" w:hAnsi="Times New Roman"/>
                <w:color w:val="010000"/>
                <w:sz w:val="20"/>
              </w:rPr>
              <w:t>§8</w:t>
            </w:r>
            <w:r>
              <w:rPr>
                <w:rFonts w:ascii="Times New Roman" w:hAnsi="Times New Roman"/>
                <w:color w:val="010000"/>
                <w:w w:val="99"/>
                <w:sz w:val="20"/>
              </w:rPr>
              <w:t xml:space="preserve"> </w:t>
            </w:r>
            <w:r>
              <w:rPr>
                <w:rFonts w:ascii="Times New Roman" w:hAnsi="Times New Roman"/>
                <w:color w:val="010000"/>
                <w:sz w:val="20"/>
              </w:rPr>
              <w:t>(</w:t>
            </w:r>
            <w:r>
              <w:rPr>
                <w:rFonts w:ascii="Times New Roman" w:hAnsi="Times New Roman"/>
                <w:b/>
                <w:i/>
                <w:color w:val="010000"/>
                <w:sz w:val="20"/>
              </w:rPr>
              <w:t>Term and Termination Rights</w:t>
            </w:r>
            <w:r>
              <w:rPr>
                <w:rFonts w:ascii="Times New Roman" w:hAnsi="Times New Roman"/>
                <w:color w:val="010000"/>
                <w:sz w:val="20"/>
              </w:rPr>
              <w:t>) and §9 (</w:t>
            </w:r>
            <w:r>
              <w:rPr>
                <w:rFonts w:ascii="Times New Roman" w:hAnsi="Times New Roman"/>
                <w:b/>
                <w:i/>
                <w:color w:val="010000"/>
                <w:sz w:val="20"/>
              </w:rPr>
              <w:t>Calcu</w:t>
            </w:r>
            <w:r>
              <w:rPr>
                <w:rFonts w:ascii="Times New Roman" w:hAnsi="Times New Roman"/>
                <w:b/>
                <w:i/>
                <w:color w:val="010000"/>
                <w:sz w:val="20"/>
              </w:rPr>
              <w:t>lation of the Termination Amount</w:t>
            </w:r>
            <w:r>
              <w:rPr>
                <w:rFonts w:ascii="Times New Roman" w:hAnsi="Times New Roman"/>
                <w:color w:val="010000"/>
                <w:sz w:val="20"/>
              </w:rPr>
              <w:t>), for any Early Termination resulting from a Material Reason other than those set forth in §8.4(c) (</w:t>
            </w:r>
            <w:r>
              <w:rPr>
                <w:rFonts w:ascii="Times New Roman" w:hAnsi="Times New Roman"/>
                <w:b/>
                <w:i/>
                <w:color w:val="010000"/>
                <w:sz w:val="20"/>
              </w:rPr>
              <w:t>Winding- up/Insolvency/Attachment</w:t>
            </w:r>
            <w:r>
              <w:rPr>
                <w:rFonts w:ascii="Times New Roman" w:hAnsi="Times New Roman"/>
                <w:color w:val="010000"/>
                <w:sz w:val="20"/>
              </w:rPr>
              <w:t>) there shall be no Termination Amount owed by the Terminating Party</w:t>
            </w:r>
            <w:r>
              <w:rPr>
                <w:rFonts w:ascii="Times New Roman" w:hAnsi="Times New Roman"/>
                <w:color w:val="010000"/>
                <w:spacing w:val="-29"/>
                <w:sz w:val="20"/>
              </w:rPr>
              <w:t xml:space="preserve"> </w:t>
            </w:r>
            <w:r>
              <w:rPr>
                <w:rFonts w:ascii="Times New Roman" w:hAnsi="Times New Roman"/>
                <w:color w:val="010000"/>
                <w:sz w:val="20"/>
              </w:rPr>
              <w:t>to the Defaulting Par</w:t>
            </w:r>
            <w:r>
              <w:rPr>
                <w:rFonts w:ascii="Times New Roman" w:hAnsi="Times New Roman"/>
                <w:color w:val="010000"/>
                <w:sz w:val="20"/>
              </w:rPr>
              <w:t>ty, and any such Termination Amount which but for this election would have been calculated as owing by the Terminating Party shall be deemed to be</w:t>
            </w:r>
            <w:r>
              <w:rPr>
                <w:rFonts w:ascii="Times New Roman" w:hAnsi="Times New Roman"/>
                <w:color w:val="010000"/>
                <w:spacing w:val="-19"/>
                <w:sz w:val="20"/>
              </w:rPr>
              <w:t xml:space="preserve"> </w:t>
            </w:r>
            <w:r>
              <w:rPr>
                <w:rFonts w:ascii="Times New Roman" w:hAnsi="Times New Roman"/>
                <w:color w:val="010000"/>
                <w:sz w:val="20"/>
              </w:rPr>
              <w:t>zero.</w:t>
            </w:r>
          </w:p>
        </w:tc>
      </w:tr>
      <w:tr w:rsidR="00B56A79" w14:paraId="2865BB36" w14:textId="77777777" w:rsidTr="00AA6DF6">
        <w:trPr>
          <w:trHeight w:hRule="exact" w:val="1169"/>
        </w:trPr>
        <w:tc>
          <w:tcPr>
            <w:tcW w:w="9246" w:type="dxa"/>
            <w:tcBorders>
              <w:bottom w:val="single" w:sz="3" w:space="0" w:color="000000"/>
            </w:tcBorders>
          </w:tcPr>
          <w:p w14:paraId="14610552" w14:textId="77777777" w:rsidR="00AA6DF6" w:rsidRDefault="00B504FE">
            <w:pPr>
              <w:pStyle w:val="TableParagraph"/>
              <w:tabs>
                <w:tab w:val="left" w:pos="782"/>
              </w:tabs>
              <w:spacing w:line="223" w:lineRule="exact"/>
              <w:ind w:left="103"/>
              <w:rPr>
                <w:rFonts w:ascii="Times New Roman" w:hAnsi="Times New Roman"/>
                <w:sz w:val="20"/>
              </w:rPr>
            </w:pPr>
            <w:r>
              <w:rPr>
                <w:rFonts w:ascii="Times New Roman" w:hAnsi="Times New Roman"/>
                <w:sz w:val="20"/>
              </w:rPr>
              <w:t>(D)</w:t>
            </w:r>
            <w:r>
              <w:rPr>
                <w:rFonts w:ascii="Times New Roman" w:hAnsi="Times New Roman"/>
                <w:sz w:val="20"/>
              </w:rPr>
              <w:tab/>
              <w:t>Automatic Termination</w:t>
            </w:r>
            <w:r>
              <w:rPr>
                <w:rFonts w:ascii="Times New Roman" w:hAnsi="Times New Roman"/>
                <w:spacing w:val="-5"/>
                <w:sz w:val="20"/>
              </w:rPr>
              <w:t xml:space="preserve"> </w:t>
            </w:r>
            <w:r>
              <w:rPr>
                <w:rFonts w:ascii="Times New Roman" w:hAnsi="Times New Roman"/>
                <w:sz w:val="20"/>
              </w:rPr>
              <w:t>(</w:t>
            </w:r>
            <w:r>
              <w:rPr>
                <w:rFonts w:ascii="Times New Roman" w:hAnsi="Times New Roman"/>
                <w:color w:val="010000"/>
                <w:sz w:val="20"/>
              </w:rPr>
              <w:t>§8.3):</w:t>
            </w:r>
          </w:p>
          <w:p w14:paraId="6915D48E" w14:textId="77777777" w:rsidR="00AA6DF6" w:rsidRDefault="00AA6DF6">
            <w:pPr>
              <w:pStyle w:val="TableParagraph"/>
              <w:rPr>
                <w:rFonts w:ascii="Times New Roman"/>
                <w:sz w:val="20"/>
              </w:rPr>
            </w:pPr>
          </w:p>
          <w:p w14:paraId="05884D84" w14:textId="77777777" w:rsidR="00AA6DF6" w:rsidRDefault="00B504FE">
            <w:pPr>
              <w:pStyle w:val="TableParagraph"/>
              <w:tabs>
                <w:tab w:val="left" w:pos="6298"/>
              </w:tabs>
              <w:spacing w:before="1"/>
              <w:ind w:left="803"/>
              <w:rPr>
                <w:rFonts w:ascii="Times New Roman"/>
                <w:sz w:val="20"/>
              </w:rPr>
            </w:pPr>
            <w:r>
              <w:rPr>
                <w:rFonts w:ascii="Times New Roman"/>
                <w:sz w:val="20"/>
              </w:rPr>
              <w:t>[   ]   shall apply to Seller, with termination</w:t>
            </w:r>
            <w:r>
              <w:rPr>
                <w:rFonts w:ascii="Times New Roman"/>
                <w:spacing w:val="-14"/>
                <w:sz w:val="20"/>
              </w:rPr>
              <w:t xml:space="preserve"> </w:t>
            </w:r>
            <w:r>
              <w:rPr>
                <w:rFonts w:ascii="Times New Roman"/>
                <w:sz w:val="20"/>
              </w:rPr>
              <w:t xml:space="preserve">effective </w:t>
            </w:r>
            <w:r>
              <w:rPr>
                <w:rFonts w:ascii="Times New Roman"/>
                <w:w w:val="99"/>
                <w:sz w:val="20"/>
                <w:u w:val="single"/>
              </w:rPr>
              <w:t xml:space="preserve"> </w:t>
            </w:r>
            <w:r>
              <w:rPr>
                <w:rFonts w:ascii="Times New Roman"/>
                <w:sz w:val="20"/>
                <w:u w:val="single"/>
              </w:rPr>
              <w:tab/>
            </w:r>
          </w:p>
          <w:p w14:paraId="59127314" w14:textId="77777777" w:rsidR="00AA6DF6" w:rsidRDefault="00AA6DF6">
            <w:pPr>
              <w:pStyle w:val="TableParagraph"/>
              <w:spacing w:before="8"/>
              <w:rPr>
                <w:rFonts w:ascii="Times New Roman"/>
                <w:sz w:val="20"/>
              </w:rPr>
            </w:pPr>
          </w:p>
          <w:p w14:paraId="33D5B3F6" w14:textId="77777777" w:rsidR="00AA6DF6" w:rsidRDefault="00B504FE">
            <w:pPr>
              <w:pStyle w:val="TableParagraph"/>
              <w:ind w:left="823"/>
              <w:rPr>
                <w:rFonts w:ascii="Times New Roman"/>
                <w:sz w:val="20"/>
              </w:rPr>
            </w:pPr>
            <w:r>
              <w:rPr>
                <w:rFonts w:ascii="Times New Roman"/>
                <w:sz w:val="20"/>
              </w:rPr>
              <w:t>[   ]   shall apply to Buyer, with termination effective</w:t>
            </w:r>
          </w:p>
        </w:tc>
      </w:tr>
    </w:tbl>
    <w:p w14:paraId="61CBCE19" w14:textId="77777777" w:rsidR="00AA6DF6" w:rsidRDefault="00AA6DF6">
      <w:pPr>
        <w:rPr>
          <w:sz w:val="20"/>
        </w:rPr>
        <w:sectPr w:rsidR="00AA6DF6">
          <w:pgSz w:w="11910" w:h="16840"/>
          <w:pgMar w:top="940" w:right="1220" w:bottom="1120" w:left="1220" w:header="722" w:footer="928" w:gutter="0"/>
          <w:cols w:space="720"/>
        </w:sectPr>
      </w:pPr>
    </w:p>
    <w:p w14:paraId="62AE79DC" w14:textId="77777777" w:rsidR="00AA6DF6" w:rsidRDefault="00AA6DF6">
      <w:pPr>
        <w:pStyle w:val="BodyText"/>
      </w:pPr>
    </w:p>
    <w:p w14:paraId="5A85D286" w14:textId="77777777" w:rsidR="00AA6DF6" w:rsidRDefault="00AA6DF6">
      <w:pPr>
        <w:pStyle w:val="BodyText"/>
        <w:spacing w:before="2"/>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9246"/>
      </w:tblGrid>
      <w:tr w:rsidR="00B56A79" w14:paraId="25445730" w14:textId="77777777" w:rsidTr="00AA6DF6">
        <w:trPr>
          <w:trHeight w:hRule="exact" w:val="13908"/>
        </w:trPr>
        <w:tc>
          <w:tcPr>
            <w:tcW w:w="9246" w:type="dxa"/>
          </w:tcPr>
          <w:p w14:paraId="5AEA4435" w14:textId="77777777" w:rsidR="00AA6DF6" w:rsidRDefault="00B504FE">
            <w:pPr>
              <w:pStyle w:val="TableParagraph"/>
              <w:numPr>
                <w:ilvl w:val="0"/>
                <w:numId w:val="99"/>
              </w:numPr>
              <w:tabs>
                <w:tab w:val="left" w:pos="811"/>
                <w:tab w:val="left" w:pos="812"/>
              </w:tabs>
              <w:spacing w:line="223" w:lineRule="exact"/>
              <w:rPr>
                <w:rFonts w:ascii="Times New Roman" w:hAnsi="Times New Roman"/>
                <w:sz w:val="20"/>
              </w:rPr>
            </w:pPr>
            <w:r>
              <w:rPr>
                <w:rFonts w:ascii="Times New Roman" w:hAnsi="Times New Roman"/>
                <w:sz w:val="20"/>
              </w:rPr>
              <w:t>Credit Provisions, Material Reason and  Material Adverse Change definitions (§8, 14 &amp; Annex</w:t>
            </w:r>
            <w:r>
              <w:rPr>
                <w:rFonts w:ascii="Times New Roman" w:hAnsi="Times New Roman"/>
                <w:spacing w:val="9"/>
                <w:sz w:val="20"/>
              </w:rPr>
              <w:t xml:space="preserve"> </w:t>
            </w:r>
            <w:r>
              <w:rPr>
                <w:rFonts w:ascii="Times New Roman" w:hAnsi="Times New Roman"/>
                <w:sz w:val="20"/>
              </w:rPr>
              <w:t>H):</w:t>
            </w:r>
          </w:p>
          <w:p w14:paraId="684783D0" w14:textId="77777777" w:rsidR="00AA6DF6" w:rsidRDefault="00AA6DF6">
            <w:pPr>
              <w:pStyle w:val="TableParagraph"/>
              <w:spacing w:before="10"/>
              <w:rPr>
                <w:rFonts w:ascii="Times New Roman"/>
                <w:sz w:val="20"/>
              </w:rPr>
            </w:pPr>
          </w:p>
          <w:p w14:paraId="1A98A53F" w14:textId="77777777" w:rsidR="00AA6DF6" w:rsidRDefault="00B504FE">
            <w:pPr>
              <w:pStyle w:val="TableParagraph"/>
              <w:numPr>
                <w:ilvl w:val="1"/>
                <w:numId w:val="99"/>
              </w:numPr>
              <w:tabs>
                <w:tab w:val="left" w:pos="804"/>
              </w:tabs>
              <w:spacing w:before="1"/>
              <w:rPr>
                <w:rFonts w:ascii="Times New Roman"/>
                <w:sz w:val="20"/>
              </w:rPr>
            </w:pPr>
            <w:r>
              <w:rPr>
                <w:rFonts w:ascii="Times New Roman"/>
                <w:sz w:val="20"/>
              </w:rPr>
              <w:t>Material</w:t>
            </w:r>
            <w:r>
              <w:rPr>
                <w:rFonts w:ascii="Times New Roman"/>
                <w:spacing w:val="-9"/>
                <w:sz w:val="20"/>
              </w:rPr>
              <w:t xml:space="preserve"> </w:t>
            </w:r>
            <w:r>
              <w:rPr>
                <w:rFonts w:ascii="Times New Roman"/>
                <w:sz w:val="20"/>
              </w:rPr>
              <w:t>Reason:</w:t>
            </w:r>
          </w:p>
          <w:p w14:paraId="6D081DD4" w14:textId="77777777" w:rsidR="00AA6DF6" w:rsidRDefault="00AA6DF6">
            <w:pPr>
              <w:pStyle w:val="TableParagraph"/>
              <w:spacing w:before="3"/>
              <w:rPr>
                <w:rFonts w:ascii="Times New Roman"/>
                <w:sz w:val="21"/>
              </w:rPr>
            </w:pPr>
          </w:p>
          <w:p w14:paraId="6B6D33D7" w14:textId="77777777" w:rsidR="00AA6DF6" w:rsidRDefault="00B504FE">
            <w:pPr>
              <w:pStyle w:val="TableParagraph"/>
              <w:spacing w:before="1"/>
              <w:ind w:left="811"/>
              <w:rPr>
                <w:rFonts w:ascii="Times New Roman" w:hAnsi="Times New Roman"/>
                <w:b/>
                <w:sz w:val="20"/>
              </w:rPr>
            </w:pPr>
            <w:r>
              <w:rPr>
                <w:rFonts w:ascii="Times New Roman" w:hAnsi="Times New Roman"/>
                <w:b/>
                <w:sz w:val="20"/>
              </w:rPr>
              <w:t xml:space="preserve">§8.4(b) Cross Default and </w:t>
            </w:r>
            <w:r>
              <w:rPr>
                <w:rFonts w:ascii="Times New Roman" w:hAnsi="Times New Roman"/>
                <w:b/>
                <w:sz w:val="20"/>
              </w:rPr>
              <w:t>Acceleration:</w:t>
            </w:r>
          </w:p>
          <w:p w14:paraId="576AB99D" w14:textId="77777777" w:rsidR="00AA6DF6" w:rsidRDefault="00AA6DF6">
            <w:pPr>
              <w:pStyle w:val="TableParagraph"/>
              <w:spacing w:before="7"/>
              <w:rPr>
                <w:rFonts w:ascii="Times New Roman"/>
                <w:sz w:val="23"/>
              </w:rPr>
            </w:pPr>
          </w:p>
          <w:p w14:paraId="345F9547" w14:textId="77777777" w:rsidR="00AA6DF6" w:rsidRDefault="00B504FE">
            <w:pPr>
              <w:pStyle w:val="TableParagraph"/>
              <w:tabs>
                <w:tab w:val="left" w:pos="8024"/>
              </w:tabs>
              <w:spacing w:line="264" w:lineRule="auto"/>
              <w:ind w:left="811" w:right="942"/>
              <w:rPr>
                <w:rFonts w:ascii="Times New Roman" w:hAnsi="Times New Roman"/>
                <w:sz w:val="20"/>
              </w:rPr>
            </w:pPr>
            <w:r>
              <w:rPr>
                <w:rFonts w:ascii="Times New Roman" w:hAnsi="Times New Roman"/>
                <w:sz w:val="20"/>
              </w:rPr>
              <w:t>[   ] §8.4(b)(i) shall apply to Seller and the Threshold Amount for Seller</w:t>
            </w:r>
            <w:r>
              <w:rPr>
                <w:rFonts w:ascii="Times New Roman" w:hAnsi="Times New Roman"/>
                <w:spacing w:val="-14"/>
                <w:sz w:val="20"/>
              </w:rPr>
              <w:t xml:space="preserve"> </w:t>
            </w:r>
            <w:r>
              <w:rPr>
                <w:rFonts w:ascii="Times New Roman" w:hAnsi="Times New Roman"/>
                <w:sz w:val="20"/>
              </w:rPr>
              <w:t>shall</w:t>
            </w:r>
            <w:r>
              <w:rPr>
                <w:rFonts w:ascii="Times New Roman" w:hAnsi="Times New Roman"/>
                <w:spacing w:val="-2"/>
                <w:sz w:val="20"/>
              </w:rPr>
              <w:t xml:space="preserve"> </w:t>
            </w:r>
            <w:r>
              <w:rPr>
                <w:rFonts w:ascii="Times New Roman" w:hAnsi="Times New Roman"/>
                <w:sz w:val="20"/>
              </w:rPr>
              <w:t>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 or</w:t>
            </w:r>
            <w:r>
              <w:rPr>
                <w:rFonts w:ascii="Times New Roman" w:hAnsi="Times New Roman"/>
                <w:w w:val="99"/>
                <w:sz w:val="20"/>
              </w:rPr>
              <w:t xml:space="preserve"> </w:t>
            </w:r>
            <w:r>
              <w:rPr>
                <w:rFonts w:ascii="Times New Roman" w:hAnsi="Times New Roman"/>
                <w:sz w:val="20"/>
              </w:rPr>
              <w:t xml:space="preserve">[   ] §8.4(b)(i) shall </w:t>
            </w:r>
            <w:r>
              <w:rPr>
                <w:rFonts w:ascii="Times New Roman" w:hAnsi="Times New Roman"/>
                <w:sz w:val="20"/>
                <w:u w:val="single"/>
              </w:rPr>
              <w:t xml:space="preserve">not </w:t>
            </w:r>
            <w:r>
              <w:rPr>
                <w:rFonts w:ascii="Times New Roman" w:hAnsi="Times New Roman"/>
                <w:sz w:val="20"/>
              </w:rPr>
              <w:t>apply to</w:t>
            </w:r>
            <w:r>
              <w:rPr>
                <w:rFonts w:ascii="Times New Roman" w:hAnsi="Times New Roman"/>
                <w:spacing w:val="-9"/>
                <w:sz w:val="20"/>
              </w:rPr>
              <w:t xml:space="preserve"> </w:t>
            </w:r>
            <w:r>
              <w:rPr>
                <w:rFonts w:ascii="Times New Roman" w:hAnsi="Times New Roman"/>
                <w:sz w:val="20"/>
              </w:rPr>
              <w:t>Seller</w:t>
            </w:r>
          </w:p>
          <w:p w14:paraId="51EE8515" w14:textId="77777777" w:rsidR="00AA6DF6" w:rsidRDefault="00B504FE">
            <w:pPr>
              <w:pStyle w:val="TableParagraph"/>
              <w:tabs>
                <w:tab w:val="left" w:pos="8744"/>
              </w:tabs>
              <w:spacing w:line="266" w:lineRule="auto"/>
              <w:ind w:left="811" w:right="222"/>
              <w:rPr>
                <w:rFonts w:ascii="Times New Roman" w:hAnsi="Times New Roman"/>
                <w:sz w:val="20"/>
              </w:rPr>
            </w:pPr>
            <w:r>
              <w:rPr>
                <w:rFonts w:ascii="Times New Roman" w:hAnsi="Times New Roman"/>
                <w:sz w:val="20"/>
              </w:rPr>
              <w:t>[   ] §8.4(b)(i) shall apply to Buyer and the Threshold Amount for Buyer</w:t>
            </w:r>
            <w:r>
              <w:rPr>
                <w:rFonts w:ascii="Times New Roman" w:hAnsi="Times New Roman"/>
                <w:spacing w:val="-15"/>
                <w:sz w:val="20"/>
              </w:rPr>
              <w:t xml:space="preserve"> </w:t>
            </w:r>
            <w:r>
              <w:rPr>
                <w:rFonts w:ascii="Times New Roman" w:hAnsi="Times New Roman"/>
                <w:sz w:val="20"/>
              </w:rPr>
              <w:t>shall</w:t>
            </w:r>
            <w:r>
              <w:rPr>
                <w:rFonts w:ascii="Times New Roman" w:hAnsi="Times New Roman"/>
                <w:spacing w:val="-3"/>
                <w:sz w:val="20"/>
              </w:rPr>
              <w:t xml:space="preserve"> </w:t>
            </w:r>
            <w:r>
              <w:rPr>
                <w:rFonts w:ascii="Times New Roman" w:hAnsi="Times New Roman"/>
                <w:sz w:val="20"/>
              </w:rPr>
              <w:t>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 or</w:t>
            </w:r>
            <w:r>
              <w:rPr>
                <w:rFonts w:ascii="Times New Roman" w:hAnsi="Times New Roman"/>
                <w:w w:val="99"/>
                <w:sz w:val="20"/>
              </w:rPr>
              <w:t xml:space="preserve"> </w:t>
            </w:r>
            <w:r>
              <w:rPr>
                <w:rFonts w:ascii="Times New Roman" w:hAnsi="Times New Roman"/>
                <w:sz w:val="20"/>
              </w:rPr>
              <w:t xml:space="preserve">[   ] §8.4(b)(i) shall </w:t>
            </w:r>
            <w:r>
              <w:rPr>
                <w:rFonts w:ascii="Times New Roman" w:hAnsi="Times New Roman"/>
                <w:sz w:val="20"/>
                <w:u w:val="single"/>
              </w:rPr>
              <w:t xml:space="preserve">not </w:t>
            </w:r>
            <w:r>
              <w:rPr>
                <w:rFonts w:ascii="Times New Roman" w:hAnsi="Times New Roman"/>
                <w:sz w:val="20"/>
              </w:rPr>
              <w:t>apply to</w:t>
            </w:r>
            <w:r>
              <w:rPr>
                <w:rFonts w:ascii="Times New Roman" w:hAnsi="Times New Roman"/>
                <w:spacing w:val="-14"/>
                <w:sz w:val="20"/>
              </w:rPr>
              <w:t xml:space="preserve"> </w:t>
            </w:r>
            <w:r>
              <w:rPr>
                <w:rFonts w:ascii="Times New Roman" w:hAnsi="Times New Roman"/>
                <w:sz w:val="20"/>
              </w:rPr>
              <w:t>Buyer</w:t>
            </w:r>
          </w:p>
          <w:p w14:paraId="46744AA0" w14:textId="77777777" w:rsidR="00AA6DF6" w:rsidRDefault="00AA6DF6">
            <w:pPr>
              <w:pStyle w:val="TableParagraph"/>
              <w:spacing w:before="10"/>
              <w:rPr>
                <w:rFonts w:ascii="Times New Roman"/>
                <w:sz w:val="21"/>
              </w:rPr>
            </w:pPr>
          </w:p>
          <w:p w14:paraId="765FA75A" w14:textId="77777777" w:rsidR="00AA6DF6" w:rsidRDefault="00B504FE">
            <w:pPr>
              <w:pStyle w:val="TableParagraph"/>
              <w:tabs>
                <w:tab w:val="left" w:pos="8388"/>
              </w:tabs>
              <w:spacing w:before="1" w:line="264" w:lineRule="auto"/>
              <w:ind w:left="811" w:right="580"/>
              <w:rPr>
                <w:rFonts w:ascii="Times New Roman" w:hAnsi="Times New Roman"/>
                <w:sz w:val="20"/>
              </w:rPr>
            </w:pPr>
            <w:r>
              <w:rPr>
                <w:rFonts w:ascii="Times New Roman" w:hAnsi="Times New Roman"/>
                <w:sz w:val="20"/>
              </w:rPr>
              <w:t>[   ] §8.4(b)(ii) shall apply to Seller and the Threshold Amount for Seller</w:t>
            </w:r>
            <w:r>
              <w:rPr>
                <w:rFonts w:ascii="Times New Roman" w:hAnsi="Times New Roman"/>
                <w:spacing w:val="-15"/>
                <w:sz w:val="20"/>
              </w:rPr>
              <w:t xml:space="preserve"> </w:t>
            </w:r>
            <w:r>
              <w:rPr>
                <w:rFonts w:ascii="Times New Roman" w:hAnsi="Times New Roman"/>
                <w:sz w:val="20"/>
              </w:rPr>
              <w:t>shall</w:t>
            </w:r>
            <w:r>
              <w:rPr>
                <w:rFonts w:ascii="Times New Roman" w:hAnsi="Times New Roman"/>
                <w:spacing w:val="-2"/>
                <w:sz w:val="20"/>
              </w:rPr>
              <w:t xml:space="preserve"> </w:t>
            </w:r>
            <w:r>
              <w:rPr>
                <w:rFonts w:ascii="Times New Roman" w:hAnsi="Times New Roman"/>
                <w:sz w:val="20"/>
              </w:rPr>
              <w:t>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r>
              <w:rPr>
                <w:rFonts w:ascii="Times New Roman" w:hAnsi="Times New Roman"/>
                <w:spacing w:val="-2"/>
                <w:sz w:val="20"/>
              </w:rPr>
              <w:t xml:space="preserve"> </w:t>
            </w:r>
            <w:r>
              <w:rPr>
                <w:rFonts w:ascii="Times New Roman" w:hAnsi="Times New Roman"/>
                <w:sz w:val="20"/>
              </w:rPr>
              <w:t>or</w:t>
            </w:r>
            <w:r>
              <w:rPr>
                <w:rFonts w:ascii="Times New Roman" w:hAnsi="Times New Roman"/>
                <w:w w:val="99"/>
                <w:sz w:val="20"/>
              </w:rPr>
              <w:t xml:space="preserve"> </w:t>
            </w:r>
            <w:r>
              <w:rPr>
                <w:rFonts w:ascii="Times New Roman" w:hAnsi="Times New Roman"/>
                <w:sz w:val="20"/>
              </w:rPr>
              <w:t xml:space="preserve">[   ] §8.4(b)(ii) shall </w:t>
            </w:r>
            <w:r>
              <w:rPr>
                <w:rFonts w:ascii="Times New Roman" w:hAnsi="Times New Roman"/>
                <w:sz w:val="20"/>
                <w:u w:val="single"/>
              </w:rPr>
              <w:t xml:space="preserve">not </w:t>
            </w:r>
            <w:r>
              <w:rPr>
                <w:rFonts w:ascii="Times New Roman" w:hAnsi="Times New Roman"/>
                <w:sz w:val="20"/>
              </w:rPr>
              <w:t>apply to</w:t>
            </w:r>
            <w:r>
              <w:rPr>
                <w:rFonts w:ascii="Times New Roman" w:hAnsi="Times New Roman"/>
                <w:spacing w:val="-9"/>
                <w:sz w:val="20"/>
              </w:rPr>
              <w:t xml:space="preserve"> </w:t>
            </w:r>
            <w:r>
              <w:rPr>
                <w:rFonts w:ascii="Times New Roman" w:hAnsi="Times New Roman"/>
                <w:sz w:val="20"/>
              </w:rPr>
              <w:t>Seller</w:t>
            </w:r>
          </w:p>
          <w:p w14:paraId="4EA40F9F" w14:textId="77777777" w:rsidR="00AA6DF6" w:rsidRDefault="00B504FE">
            <w:pPr>
              <w:pStyle w:val="TableParagraph"/>
              <w:tabs>
                <w:tab w:val="left" w:pos="8583"/>
              </w:tabs>
              <w:spacing w:line="266" w:lineRule="auto"/>
              <w:ind w:left="811" w:right="386"/>
              <w:rPr>
                <w:rFonts w:ascii="Times New Roman" w:hAnsi="Times New Roman"/>
                <w:sz w:val="20"/>
              </w:rPr>
            </w:pPr>
            <w:r>
              <w:rPr>
                <w:rFonts w:ascii="Times New Roman" w:hAnsi="Times New Roman"/>
                <w:sz w:val="20"/>
              </w:rPr>
              <w:t>[   ] §8.4(b)(ii) shall apply to Buyer and the Threshold Amount for Buyer</w:t>
            </w:r>
            <w:r>
              <w:rPr>
                <w:rFonts w:ascii="Times New Roman" w:hAnsi="Times New Roman"/>
                <w:spacing w:val="-17"/>
                <w:sz w:val="20"/>
              </w:rPr>
              <w:t xml:space="preserve"> </w:t>
            </w:r>
            <w:r>
              <w:rPr>
                <w:rFonts w:ascii="Times New Roman" w:hAnsi="Times New Roman"/>
                <w:sz w:val="20"/>
              </w:rPr>
              <w:t>sha</w:t>
            </w:r>
            <w:r>
              <w:rPr>
                <w:rFonts w:ascii="Times New Roman" w:hAnsi="Times New Roman"/>
                <w:sz w:val="20"/>
              </w:rPr>
              <w:t>ll</w:t>
            </w:r>
            <w:r>
              <w:rPr>
                <w:rFonts w:ascii="Times New Roman" w:hAnsi="Times New Roman"/>
                <w:spacing w:val="-2"/>
                <w:sz w:val="20"/>
              </w:rPr>
              <w:t xml:space="preserve"> </w:t>
            </w:r>
            <w:r>
              <w:rPr>
                <w:rFonts w:ascii="Times New Roman" w:hAnsi="Times New Roman"/>
                <w:sz w:val="20"/>
              </w:rPr>
              <w:t>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r>
              <w:rPr>
                <w:rFonts w:ascii="Times New Roman" w:hAnsi="Times New Roman"/>
                <w:spacing w:val="-2"/>
                <w:sz w:val="20"/>
              </w:rPr>
              <w:t xml:space="preserve"> </w:t>
            </w:r>
            <w:r>
              <w:rPr>
                <w:rFonts w:ascii="Times New Roman" w:hAnsi="Times New Roman"/>
                <w:sz w:val="20"/>
              </w:rPr>
              <w:t>or</w:t>
            </w:r>
            <w:r>
              <w:rPr>
                <w:rFonts w:ascii="Times New Roman" w:hAnsi="Times New Roman"/>
                <w:w w:val="99"/>
                <w:sz w:val="20"/>
              </w:rPr>
              <w:t xml:space="preserve"> </w:t>
            </w:r>
            <w:r>
              <w:rPr>
                <w:rFonts w:ascii="Times New Roman" w:hAnsi="Times New Roman"/>
                <w:sz w:val="20"/>
              </w:rPr>
              <w:t xml:space="preserve">[   ] §8.4(b)(ii) shall </w:t>
            </w:r>
            <w:r>
              <w:rPr>
                <w:rFonts w:ascii="Times New Roman" w:hAnsi="Times New Roman"/>
                <w:sz w:val="20"/>
                <w:u w:val="single"/>
              </w:rPr>
              <w:t xml:space="preserve">not </w:t>
            </w:r>
            <w:r>
              <w:rPr>
                <w:rFonts w:ascii="Times New Roman" w:hAnsi="Times New Roman"/>
                <w:sz w:val="20"/>
              </w:rPr>
              <w:t>apply to</w:t>
            </w:r>
            <w:r>
              <w:rPr>
                <w:rFonts w:ascii="Times New Roman" w:hAnsi="Times New Roman"/>
                <w:spacing w:val="-11"/>
                <w:sz w:val="20"/>
              </w:rPr>
              <w:t xml:space="preserve"> </w:t>
            </w:r>
            <w:r>
              <w:rPr>
                <w:rFonts w:ascii="Times New Roman" w:hAnsi="Times New Roman"/>
                <w:sz w:val="20"/>
              </w:rPr>
              <w:t>Buyer</w:t>
            </w:r>
          </w:p>
          <w:p w14:paraId="06F81E35" w14:textId="77777777" w:rsidR="00AA6DF6" w:rsidRDefault="00AA6DF6">
            <w:pPr>
              <w:pStyle w:val="TableParagraph"/>
              <w:spacing w:before="4"/>
              <w:rPr>
                <w:rFonts w:ascii="Times New Roman"/>
              </w:rPr>
            </w:pPr>
          </w:p>
          <w:p w14:paraId="77AB89C1" w14:textId="77777777" w:rsidR="00AA6DF6" w:rsidRDefault="00B504FE">
            <w:pPr>
              <w:pStyle w:val="TableParagraph"/>
              <w:ind w:left="811"/>
              <w:rPr>
                <w:rFonts w:ascii="Times New Roman" w:hAnsi="Times New Roman"/>
                <w:b/>
                <w:sz w:val="20"/>
              </w:rPr>
            </w:pPr>
            <w:r>
              <w:rPr>
                <w:rFonts w:ascii="Times New Roman" w:hAnsi="Times New Roman"/>
                <w:b/>
                <w:sz w:val="20"/>
              </w:rPr>
              <w:t>§8.4(c) Winding-up/Insolvency/Attachment:</w:t>
            </w:r>
          </w:p>
          <w:p w14:paraId="0AD09B4A" w14:textId="77777777" w:rsidR="00AA6DF6" w:rsidRDefault="00AA6DF6">
            <w:pPr>
              <w:pStyle w:val="TableParagraph"/>
              <w:spacing w:before="6"/>
              <w:rPr>
                <w:rFonts w:ascii="Times New Roman"/>
                <w:sz w:val="23"/>
              </w:rPr>
            </w:pPr>
          </w:p>
          <w:p w14:paraId="7FE22831" w14:textId="77777777" w:rsidR="00AA6DF6" w:rsidRDefault="00B504FE">
            <w:pPr>
              <w:pStyle w:val="TableParagraph"/>
              <w:spacing w:line="264" w:lineRule="auto"/>
              <w:ind w:left="811"/>
              <w:rPr>
                <w:rFonts w:ascii="Times New Roman" w:hAnsi="Times New Roman"/>
                <w:sz w:val="20"/>
              </w:rPr>
            </w:pPr>
            <w:r>
              <w:rPr>
                <w:rFonts w:ascii="Times New Roman" w:hAnsi="Times New Roman"/>
                <w:sz w:val="20"/>
              </w:rPr>
              <w:t xml:space="preserve">[ ] §8.4(c)(iv) shall apply only if such proceedings (as are referred to in §8.4(c)(iv)) are not withdrawn, dismissed, discharged, stayed or </w:t>
            </w:r>
            <w:r>
              <w:rPr>
                <w:rFonts w:ascii="Times New Roman" w:hAnsi="Times New Roman"/>
                <w:sz w:val="20"/>
              </w:rPr>
              <w:t>restrained within [   ] days of their institution; or</w:t>
            </w:r>
          </w:p>
          <w:p w14:paraId="222CD67D" w14:textId="77777777" w:rsidR="00AA6DF6" w:rsidRDefault="00B504FE">
            <w:pPr>
              <w:pStyle w:val="TableParagraph"/>
              <w:spacing w:line="266" w:lineRule="auto"/>
              <w:ind w:left="811" w:right="303"/>
              <w:rPr>
                <w:rFonts w:ascii="Times New Roman" w:hAnsi="Times New Roman"/>
                <w:sz w:val="20"/>
              </w:rPr>
            </w:pPr>
            <w:r>
              <w:rPr>
                <w:rFonts w:ascii="Times New Roman" w:hAnsi="Times New Roman"/>
                <w:sz w:val="20"/>
              </w:rPr>
              <w:t>[ ] §8.4(c)(iv) shall apply without any applicable grace period for the Party to have such proceedings (as are referred to in §8.4(c)(iv) withdrawn, dismissed, discharged, stayed or</w:t>
            </w:r>
            <w:r>
              <w:rPr>
                <w:rFonts w:ascii="Times New Roman" w:hAnsi="Times New Roman"/>
                <w:spacing w:val="-30"/>
                <w:sz w:val="20"/>
              </w:rPr>
              <w:t xml:space="preserve"> </w:t>
            </w:r>
            <w:r>
              <w:rPr>
                <w:rFonts w:ascii="Times New Roman" w:hAnsi="Times New Roman"/>
                <w:sz w:val="20"/>
              </w:rPr>
              <w:t>restrained.</w:t>
            </w:r>
          </w:p>
          <w:p w14:paraId="2D2D4876" w14:textId="77777777" w:rsidR="00AA6DF6" w:rsidRDefault="00AA6DF6">
            <w:pPr>
              <w:pStyle w:val="TableParagraph"/>
              <w:spacing w:before="4"/>
              <w:rPr>
                <w:rFonts w:ascii="Times New Roman"/>
              </w:rPr>
            </w:pPr>
          </w:p>
          <w:p w14:paraId="3D41A28C" w14:textId="77777777" w:rsidR="00AA6DF6" w:rsidRDefault="00B504FE">
            <w:pPr>
              <w:pStyle w:val="TableParagraph"/>
              <w:ind w:left="811"/>
              <w:rPr>
                <w:rFonts w:ascii="Times New Roman" w:hAnsi="Times New Roman"/>
                <w:b/>
                <w:sz w:val="20"/>
              </w:rPr>
            </w:pPr>
            <w:r>
              <w:rPr>
                <w:rFonts w:ascii="Times New Roman" w:hAnsi="Times New Roman"/>
                <w:b/>
                <w:sz w:val="20"/>
              </w:rPr>
              <w:t>§8.4(d)</w:t>
            </w:r>
            <w:r>
              <w:rPr>
                <w:rFonts w:ascii="Times New Roman" w:hAnsi="Times New Roman"/>
                <w:b/>
                <w:sz w:val="20"/>
              </w:rPr>
              <w:t xml:space="preserve"> Failure to Deliver or Accept:</w:t>
            </w:r>
          </w:p>
          <w:p w14:paraId="1A0599DF" w14:textId="77777777" w:rsidR="00AA6DF6" w:rsidRDefault="00AA6DF6">
            <w:pPr>
              <w:pStyle w:val="TableParagraph"/>
              <w:spacing w:before="4"/>
              <w:rPr>
                <w:rFonts w:ascii="Times New Roman"/>
                <w:sz w:val="23"/>
              </w:rPr>
            </w:pPr>
          </w:p>
          <w:p w14:paraId="63ECBEA6" w14:textId="77777777" w:rsidR="00AA6DF6" w:rsidRDefault="00B504FE">
            <w:pPr>
              <w:pStyle w:val="TableParagraph"/>
              <w:ind w:left="811"/>
              <w:rPr>
                <w:rFonts w:ascii="Times New Roman" w:hAnsi="Times New Roman"/>
                <w:sz w:val="20"/>
              </w:rPr>
            </w:pPr>
            <w:r>
              <w:rPr>
                <w:rFonts w:ascii="Times New Roman" w:hAnsi="Times New Roman"/>
                <w:sz w:val="20"/>
              </w:rPr>
              <w:t>[   ] §8.4(d)(i) failure to deliver or accept single Shipment shall apply.</w:t>
            </w:r>
          </w:p>
          <w:p w14:paraId="0C5AE0D1" w14:textId="77777777" w:rsidR="00AA6DF6" w:rsidRDefault="00B504FE">
            <w:pPr>
              <w:pStyle w:val="TableParagraph"/>
              <w:spacing w:before="24" w:line="264" w:lineRule="auto"/>
              <w:ind w:left="811" w:right="387"/>
              <w:rPr>
                <w:rFonts w:ascii="Times New Roman" w:hAnsi="Times New Roman"/>
                <w:sz w:val="20"/>
              </w:rPr>
            </w:pPr>
            <w:r>
              <w:rPr>
                <w:rFonts w:ascii="Times New Roman" w:hAnsi="Times New Roman"/>
                <w:sz w:val="20"/>
              </w:rPr>
              <w:t>[ ] §8.4(d)(ii) failure to deliver or accept on three (3) Shipments out of seven (7) Shipments shall apply, or</w:t>
            </w:r>
          </w:p>
          <w:p w14:paraId="156F64BB" w14:textId="77777777" w:rsidR="00AA6DF6" w:rsidRDefault="00B504FE">
            <w:pPr>
              <w:pStyle w:val="TableParagraph"/>
              <w:spacing w:before="2"/>
              <w:ind w:left="811"/>
              <w:rPr>
                <w:rFonts w:ascii="Times New Roman" w:hAnsi="Times New Roman"/>
                <w:sz w:val="20"/>
              </w:rPr>
            </w:pPr>
            <w:r>
              <w:rPr>
                <w:rFonts w:ascii="Times New Roman" w:hAnsi="Times New Roman"/>
                <w:sz w:val="20"/>
              </w:rPr>
              <w:t>[  ] §8.4(d)(ii) failure to deliver or</w:t>
            </w:r>
            <w:r>
              <w:rPr>
                <w:rFonts w:ascii="Times New Roman" w:hAnsi="Times New Roman"/>
                <w:sz w:val="20"/>
              </w:rPr>
              <w:t xml:space="preserve"> accept on [ ] Shipments out of [ ]   Shipments shall apply.</w:t>
            </w:r>
          </w:p>
          <w:p w14:paraId="6D781340" w14:textId="77777777" w:rsidR="00AA6DF6" w:rsidRDefault="00AA6DF6">
            <w:pPr>
              <w:pStyle w:val="TableParagraph"/>
              <w:spacing w:before="8"/>
              <w:rPr>
                <w:rFonts w:ascii="Times New Roman"/>
                <w:sz w:val="20"/>
              </w:rPr>
            </w:pPr>
          </w:p>
          <w:p w14:paraId="32877CBB" w14:textId="77777777" w:rsidR="00AA6DF6" w:rsidRDefault="00B504FE">
            <w:pPr>
              <w:pStyle w:val="TableParagraph"/>
              <w:ind w:left="530" w:right="387"/>
              <w:rPr>
                <w:rFonts w:ascii="Times New Roman" w:hAnsi="Times New Roman"/>
                <w:sz w:val="20"/>
              </w:rPr>
            </w:pPr>
            <w:r>
              <w:rPr>
                <w:rFonts w:ascii="Times New Roman" w:hAnsi="Times New Roman"/>
                <w:sz w:val="20"/>
              </w:rPr>
              <w:t>Annex H (</w:t>
            </w:r>
            <w:r>
              <w:rPr>
                <w:rFonts w:ascii="Times New Roman" w:hAnsi="Times New Roman"/>
                <w:b/>
                <w:i/>
                <w:sz w:val="20"/>
              </w:rPr>
              <w:t>Credit Support Annex</w:t>
            </w:r>
            <w:r>
              <w:rPr>
                <w:rFonts w:ascii="Times New Roman" w:hAnsi="Times New Roman"/>
                <w:sz w:val="20"/>
              </w:rPr>
              <w:t>) shall apply: [ ] to Buyer; and/or [ ] to Seller, in which case the following shall apply in addition to the above elections relating to Material Reason and the Mat</w:t>
            </w:r>
            <w:r>
              <w:rPr>
                <w:rFonts w:ascii="Times New Roman" w:hAnsi="Times New Roman"/>
                <w:sz w:val="20"/>
              </w:rPr>
              <w:t>erial Reasons defined above in respect of a Party shall, unless noted to the contrary, apply equally to, as applicable, a Party’s Credit Support Provider and/or Controlling Party as specified in Annex H (</w:t>
            </w:r>
            <w:r>
              <w:rPr>
                <w:rFonts w:ascii="Times New Roman" w:hAnsi="Times New Roman"/>
                <w:b/>
                <w:i/>
                <w:sz w:val="20"/>
              </w:rPr>
              <w:t>Credit Support Annex</w:t>
            </w:r>
            <w:r>
              <w:rPr>
                <w:rFonts w:ascii="Times New Roman" w:hAnsi="Times New Roman"/>
                <w:sz w:val="20"/>
              </w:rPr>
              <w:t>):</w:t>
            </w:r>
          </w:p>
          <w:p w14:paraId="12C8DCCA" w14:textId="77777777" w:rsidR="00AA6DF6" w:rsidRDefault="00AA6DF6">
            <w:pPr>
              <w:pStyle w:val="TableParagraph"/>
              <w:spacing w:before="10"/>
              <w:rPr>
                <w:rFonts w:ascii="Times New Roman"/>
                <w:sz w:val="20"/>
              </w:rPr>
            </w:pPr>
          </w:p>
          <w:p w14:paraId="3ECAF678" w14:textId="77777777" w:rsidR="00AA6DF6" w:rsidRDefault="00B504FE">
            <w:pPr>
              <w:pStyle w:val="TableParagraph"/>
              <w:numPr>
                <w:ilvl w:val="1"/>
                <w:numId w:val="99"/>
              </w:numPr>
              <w:tabs>
                <w:tab w:val="left" w:pos="814"/>
              </w:tabs>
              <w:ind w:left="813" w:hanging="283"/>
              <w:rPr>
                <w:rFonts w:ascii="Times New Roman"/>
                <w:b/>
                <w:sz w:val="20"/>
              </w:rPr>
            </w:pPr>
            <w:r>
              <w:rPr>
                <w:rFonts w:ascii="Times New Roman"/>
                <w:b/>
                <w:sz w:val="20"/>
              </w:rPr>
              <w:t>Material Adverse</w:t>
            </w:r>
            <w:r>
              <w:rPr>
                <w:rFonts w:ascii="Times New Roman"/>
                <w:b/>
                <w:spacing w:val="-9"/>
                <w:sz w:val="20"/>
              </w:rPr>
              <w:t xml:space="preserve"> </w:t>
            </w:r>
            <w:r>
              <w:rPr>
                <w:rFonts w:ascii="Times New Roman"/>
                <w:b/>
                <w:sz w:val="20"/>
              </w:rPr>
              <w:t>Change:</w:t>
            </w:r>
          </w:p>
          <w:p w14:paraId="0B5E1F35" w14:textId="77777777" w:rsidR="00AA6DF6" w:rsidRDefault="00AA6DF6">
            <w:pPr>
              <w:pStyle w:val="TableParagraph"/>
              <w:spacing w:before="8"/>
              <w:rPr>
                <w:rFonts w:ascii="Times New Roman"/>
                <w:sz w:val="20"/>
              </w:rPr>
            </w:pPr>
          </w:p>
          <w:p w14:paraId="34DFDDEA" w14:textId="77777777" w:rsidR="00AA6DF6" w:rsidRDefault="00B504FE">
            <w:pPr>
              <w:pStyle w:val="TableParagraph"/>
              <w:ind w:left="811"/>
              <w:rPr>
                <w:rFonts w:ascii="Times New Roman"/>
                <w:sz w:val="20"/>
              </w:rPr>
            </w:pPr>
            <w:r>
              <w:rPr>
                <w:rFonts w:ascii="Times New Roman"/>
                <w:sz w:val="20"/>
              </w:rPr>
              <w:t>The following categories of Material Adverse Change shall apply to Seller:</w:t>
            </w:r>
          </w:p>
          <w:p w14:paraId="0B51338D" w14:textId="77777777" w:rsidR="00AA6DF6" w:rsidRDefault="00AA6DF6">
            <w:pPr>
              <w:pStyle w:val="TableParagraph"/>
              <w:rPr>
                <w:rFonts w:ascii="Times New Roman"/>
                <w:sz w:val="24"/>
              </w:rPr>
            </w:pPr>
          </w:p>
          <w:p w14:paraId="45335E05" w14:textId="77777777" w:rsidR="00AA6DF6" w:rsidRDefault="00B504FE">
            <w:pPr>
              <w:pStyle w:val="TableParagraph"/>
              <w:tabs>
                <w:tab w:val="left" w:pos="7380"/>
              </w:tabs>
              <w:ind w:left="811"/>
              <w:rPr>
                <w:rFonts w:ascii="Times New Roman" w:hAnsi="Times New Roman"/>
                <w:sz w:val="20"/>
              </w:rPr>
            </w:pPr>
            <w:r>
              <w:rPr>
                <w:rFonts w:ascii="Times New Roman" w:hAnsi="Times New Roman"/>
                <w:sz w:val="20"/>
              </w:rPr>
              <w:t xml:space="preserve">[   ] §14.3(a) </w:t>
            </w:r>
            <w:r>
              <w:rPr>
                <w:rFonts w:ascii="Times New Roman" w:hAnsi="Times New Roman"/>
                <w:b/>
                <w:sz w:val="20"/>
              </w:rPr>
              <w:t>(Credit Rating)</w:t>
            </w:r>
            <w:r>
              <w:rPr>
                <w:rFonts w:ascii="Times New Roman" w:hAnsi="Times New Roman"/>
                <w:sz w:val="20"/>
              </w:rPr>
              <w:t>, and the minimum rating</w:t>
            </w:r>
            <w:r>
              <w:rPr>
                <w:rFonts w:ascii="Times New Roman" w:hAnsi="Times New Roman"/>
                <w:spacing w:val="-14"/>
                <w:sz w:val="20"/>
              </w:rPr>
              <w:t xml:space="preserve"> </w:t>
            </w:r>
            <w:r>
              <w:rPr>
                <w:rFonts w:ascii="Times New Roman" w:hAnsi="Times New Roman"/>
                <w:sz w:val="20"/>
              </w:rPr>
              <w:t>shall 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p>
          <w:p w14:paraId="5EAACFB0" w14:textId="77777777" w:rsidR="00AA6DF6" w:rsidRDefault="00B504FE">
            <w:pPr>
              <w:pStyle w:val="TableParagraph"/>
              <w:tabs>
                <w:tab w:val="left" w:pos="2935"/>
              </w:tabs>
              <w:spacing w:before="24" w:line="264" w:lineRule="auto"/>
              <w:ind w:left="811" w:right="387"/>
              <w:rPr>
                <w:rFonts w:ascii="Times New Roman" w:hAnsi="Times New Roman"/>
                <w:sz w:val="20"/>
              </w:rPr>
            </w:pPr>
            <w:r>
              <w:rPr>
                <w:rFonts w:ascii="Times New Roman" w:hAnsi="Times New Roman"/>
                <w:sz w:val="20"/>
              </w:rPr>
              <w:t>[ ] §14.3(b) (</w:t>
            </w:r>
            <w:r>
              <w:rPr>
                <w:rFonts w:ascii="Times New Roman" w:hAnsi="Times New Roman"/>
                <w:b/>
                <w:sz w:val="20"/>
              </w:rPr>
              <w:t>Credit Rating of Credit Support Provider that is a Bank</w:t>
            </w:r>
            <w:r>
              <w:rPr>
                <w:rFonts w:ascii="Times New Roman" w:hAnsi="Times New Roman"/>
                <w:sz w:val="20"/>
              </w:rPr>
              <w:t>) and the minimum rating  shall</w:t>
            </w:r>
            <w:r>
              <w:rPr>
                <w:rFonts w:ascii="Times New Roman" w:hAnsi="Times New Roman"/>
                <w:spacing w:val="-2"/>
                <w:sz w:val="20"/>
              </w:rPr>
              <w:t xml:space="preserve"> </w:t>
            </w:r>
            <w:r>
              <w:rPr>
                <w:rFonts w:ascii="Times New Roman" w:hAnsi="Times New Roman"/>
                <w:sz w:val="20"/>
              </w:rPr>
              <w:t>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p>
          <w:p w14:paraId="59EE8607" w14:textId="77777777" w:rsidR="00AA6DF6" w:rsidRDefault="00B504FE">
            <w:pPr>
              <w:pStyle w:val="TableParagraph"/>
              <w:ind w:left="811"/>
              <w:rPr>
                <w:rFonts w:ascii="Times New Roman" w:hAnsi="Times New Roman"/>
                <w:sz w:val="20"/>
              </w:rPr>
            </w:pPr>
            <w:r>
              <w:rPr>
                <w:rFonts w:ascii="Times New Roman" w:hAnsi="Times New Roman"/>
                <w:sz w:val="20"/>
              </w:rPr>
              <w:t>[   ] §14.3(c) (</w:t>
            </w:r>
            <w:r>
              <w:rPr>
                <w:rFonts w:ascii="Times New Roman" w:hAnsi="Times New Roman"/>
                <w:b/>
                <w:sz w:val="20"/>
              </w:rPr>
              <w:t>Financial Covenants</w:t>
            </w:r>
            <w:r>
              <w:rPr>
                <w:rFonts w:ascii="Times New Roman" w:hAnsi="Times New Roman"/>
                <w:sz w:val="20"/>
              </w:rPr>
              <w:t>), and</w:t>
            </w:r>
          </w:p>
          <w:p w14:paraId="2E989462" w14:textId="77777777" w:rsidR="00AA6DF6" w:rsidRDefault="00B504FE">
            <w:pPr>
              <w:pStyle w:val="TableParagraph"/>
              <w:tabs>
                <w:tab w:val="left" w:pos="5289"/>
              </w:tabs>
              <w:spacing w:before="24"/>
              <w:ind w:left="1514"/>
              <w:rPr>
                <w:rFonts w:ascii="Times New Roman"/>
                <w:sz w:val="20"/>
              </w:rPr>
            </w:pPr>
            <w:r>
              <w:rPr>
                <w:rFonts w:ascii="Times New Roman"/>
                <w:sz w:val="20"/>
              </w:rPr>
              <w:t>the EBIT to Interest ratio</w:t>
            </w:r>
            <w:r>
              <w:rPr>
                <w:rFonts w:ascii="Times New Roman"/>
                <w:spacing w:val="-10"/>
                <w:sz w:val="20"/>
              </w:rPr>
              <w:t xml:space="preserve"> </w:t>
            </w:r>
            <w:r>
              <w:rPr>
                <w:rFonts w:ascii="Times New Roman"/>
                <w:sz w:val="20"/>
              </w:rPr>
              <w:t>shall</w:t>
            </w:r>
            <w:r>
              <w:rPr>
                <w:rFonts w:ascii="Times New Roman"/>
                <w:spacing w:val="-3"/>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rPr>
              <w:t>,</w:t>
            </w:r>
          </w:p>
          <w:p w14:paraId="2E814546" w14:textId="77777777" w:rsidR="00AA6DF6" w:rsidRDefault="00B504FE">
            <w:pPr>
              <w:pStyle w:val="TableParagraph"/>
              <w:tabs>
                <w:tab w:val="left" w:pos="6489"/>
                <w:tab w:val="left" w:pos="6906"/>
              </w:tabs>
              <w:spacing w:before="21" w:line="266" w:lineRule="auto"/>
              <w:ind w:left="1514" w:right="1940"/>
              <w:rPr>
                <w:rFonts w:ascii="Times New Roman"/>
                <w:sz w:val="20"/>
              </w:rPr>
            </w:pPr>
            <w:r>
              <w:rPr>
                <w:rFonts w:ascii="Times New Roman"/>
                <w:sz w:val="20"/>
              </w:rPr>
              <w:t>the Funds From Operations to Total Debt ratio</w:t>
            </w:r>
            <w:r>
              <w:rPr>
                <w:rFonts w:ascii="Times New Roman"/>
                <w:spacing w:val="-12"/>
                <w:sz w:val="20"/>
              </w:rPr>
              <w:t xml:space="preserve"> </w:t>
            </w:r>
            <w:r>
              <w:rPr>
                <w:rFonts w:ascii="Times New Roman"/>
                <w:sz w:val="20"/>
              </w:rPr>
              <w:t>shall</w:t>
            </w:r>
            <w:r>
              <w:rPr>
                <w:rFonts w:ascii="Times New Roman"/>
                <w:spacing w:val="-2"/>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rPr>
              <w:t>,</w:t>
            </w:r>
            <w:r>
              <w:rPr>
                <w:rFonts w:ascii="Times New Roman"/>
                <w:spacing w:val="-3"/>
                <w:sz w:val="20"/>
              </w:rPr>
              <w:t xml:space="preserve"> </w:t>
            </w:r>
            <w:r>
              <w:rPr>
                <w:rFonts w:ascii="Times New Roman"/>
                <w:sz w:val="20"/>
              </w:rPr>
              <w:t>and</w:t>
            </w:r>
            <w:r>
              <w:rPr>
                <w:rFonts w:ascii="Times New Roman"/>
                <w:w w:val="99"/>
                <w:sz w:val="20"/>
              </w:rPr>
              <w:t xml:space="preserve"> </w:t>
            </w:r>
            <w:r>
              <w:rPr>
                <w:rFonts w:ascii="Times New Roman"/>
                <w:sz w:val="20"/>
              </w:rPr>
              <w:t>the Total Debt to Total Capitalisation ratio</w:t>
            </w:r>
            <w:r>
              <w:rPr>
                <w:rFonts w:ascii="Times New Roman"/>
                <w:spacing w:val="-13"/>
                <w:sz w:val="20"/>
              </w:rPr>
              <w:t xml:space="preserve"> </w:t>
            </w:r>
            <w:r>
              <w:rPr>
                <w:rFonts w:ascii="Times New Roman"/>
                <w:sz w:val="20"/>
              </w:rPr>
              <w:t>shall</w:t>
            </w:r>
            <w:r>
              <w:rPr>
                <w:rFonts w:ascii="Times New Roman"/>
                <w:spacing w:val="-3"/>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rPr>
              <w:t>;</w:t>
            </w:r>
          </w:p>
          <w:p w14:paraId="304B67D2" w14:textId="77777777" w:rsidR="00AA6DF6" w:rsidRDefault="00AA6DF6">
            <w:pPr>
              <w:pStyle w:val="TableParagraph"/>
              <w:spacing w:before="7"/>
              <w:rPr>
                <w:rFonts w:ascii="Times New Roman"/>
                <w:sz w:val="21"/>
              </w:rPr>
            </w:pPr>
          </w:p>
          <w:p w14:paraId="57DAB183" w14:textId="77777777" w:rsidR="00AA6DF6" w:rsidRDefault="00B504FE">
            <w:pPr>
              <w:pStyle w:val="TableParagraph"/>
              <w:tabs>
                <w:tab w:val="left" w:pos="7427"/>
              </w:tabs>
              <w:spacing w:line="266" w:lineRule="auto"/>
              <w:ind w:left="811" w:right="1752"/>
              <w:rPr>
                <w:rFonts w:ascii="Times New Roman" w:hAnsi="Times New Roman"/>
                <w:sz w:val="20"/>
              </w:rPr>
            </w:pPr>
            <w:r>
              <w:rPr>
                <w:rFonts w:ascii="Times New Roman" w:hAnsi="Times New Roman"/>
                <w:sz w:val="20"/>
              </w:rPr>
              <w:t>[   ] §14.3(d) (</w:t>
            </w:r>
            <w:r>
              <w:rPr>
                <w:rFonts w:ascii="Times New Roman" w:hAnsi="Times New Roman"/>
                <w:b/>
                <w:sz w:val="20"/>
              </w:rPr>
              <w:t xml:space="preserve">Decline in Tangible Net </w:t>
            </w:r>
            <w:r>
              <w:rPr>
                <w:rFonts w:ascii="Times New Roman" w:hAnsi="Times New Roman"/>
                <w:b/>
                <w:sz w:val="20"/>
              </w:rPr>
              <w:t>Worth</w:t>
            </w:r>
            <w:r>
              <w:rPr>
                <w:rFonts w:ascii="Times New Roman" w:hAnsi="Times New Roman"/>
                <w:sz w:val="20"/>
              </w:rPr>
              <w:t>), and the relevant</w:t>
            </w:r>
            <w:r>
              <w:rPr>
                <w:rFonts w:ascii="Times New Roman" w:hAnsi="Times New Roman"/>
                <w:spacing w:val="-15"/>
                <w:sz w:val="20"/>
              </w:rPr>
              <w:t xml:space="preserve"> </w:t>
            </w:r>
            <w:r>
              <w:rPr>
                <w:rFonts w:ascii="Times New Roman" w:hAnsi="Times New Roman"/>
                <w:sz w:val="20"/>
              </w:rPr>
              <w:t>figure</w:t>
            </w:r>
            <w:r>
              <w:rPr>
                <w:rFonts w:ascii="Times New Roman" w:hAnsi="Times New Roman"/>
                <w:spacing w:val="-2"/>
                <w:sz w:val="20"/>
              </w:rPr>
              <w:t xml:space="preserve"> </w:t>
            </w:r>
            <w:r>
              <w:rPr>
                <w:rFonts w:ascii="Times New Roman" w:hAnsi="Times New Roman"/>
                <w:sz w:val="20"/>
              </w:rPr>
              <w:t>is:</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 [   ] §14.3(e) (</w:t>
            </w:r>
            <w:r>
              <w:rPr>
                <w:rFonts w:ascii="Times New Roman" w:hAnsi="Times New Roman"/>
                <w:b/>
                <w:sz w:val="20"/>
              </w:rPr>
              <w:t>Expiry of General Assurance or Credit Support Document</w:t>
            </w:r>
            <w:r>
              <w:rPr>
                <w:rFonts w:ascii="Times New Roman" w:hAnsi="Times New Roman"/>
                <w:sz w:val="20"/>
              </w:rPr>
              <w:t>),</w:t>
            </w:r>
            <w:r>
              <w:rPr>
                <w:rFonts w:ascii="Times New Roman" w:hAnsi="Times New Roman"/>
                <w:spacing w:val="-16"/>
                <w:sz w:val="20"/>
              </w:rPr>
              <w:t xml:space="preserve"> </w:t>
            </w:r>
            <w:r>
              <w:rPr>
                <w:rFonts w:ascii="Times New Roman" w:hAnsi="Times New Roman"/>
                <w:sz w:val="20"/>
              </w:rPr>
              <w:t>and</w:t>
            </w:r>
          </w:p>
          <w:p w14:paraId="7BD8E0B4" w14:textId="77777777" w:rsidR="00AA6DF6" w:rsidRDefault="00B504FE">
            <w:pPr>
              <w:pStyle w:val="TableParagraph"/>
              <w:tabs>
                <w:tab w:val="left" w:pos="5318"/>
              </w:tabs>
              <w:spacing w:line="266" w:lineRule="auto"/>
              <w:ind w:left="1521" w:right="3644"/>
              <w:rPr>
                <w:rFonts w:ascii="Times New Roman"/>
                <w:sz w:val="20"/>
              </w:rPr>
            </w:pPr>
            <w:r>
              <w:rPr>
                <w:rFonts w:ascii="Times New Roman"/>
                <w:sz w:val="20"/>
              </w:rPr>
              <w:t>[   ] the relevant time period</w:t>
            </w:r>
            <w:r>
              <w:rPr>
                <w:rFonts w:ascii="Times New Roman"/>
                <w:spacing w:val="-9"/>
                <w:sz w:val="20"/>
              </w:rPr>
              <w:t xml:space="preserve"> </w:t>
            </w:r>
            <w:r>
              <w:rPr>
                <w:rFonts w:ascii="Times New Roman"/>
                <w:sz w:val="20"/>
              </w:rPr>
              <w:t>shall</w:t>
            </w:r>
            <w:r>
              <w:rPr>
                <w:rFonts w:ascii="Times New Roman"/>
                <w:spacing w:val="-2"/>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rPr>
              <w:t>, or</w:t>
            </w:r>
            <w:r>
              <w:rPr>
                <w:rFonts w:ascii="Times New Roman"/>
                <w:w w:val="99"/>
                <w:sz w:val="20"/>
              </w:rPr>
              <w:t xml:space="preserve"> </w:t>
            </w:r>
            <w:r>
              <w:rPr>
                <w:rFonts w:ascii="Times New Roman"/>
                <w:sz w:val="20"/>
              </w:rPr>
              <w:t>[   ] no time period shall</w:t>
            </w:r>
            <w:r>
              <w:rPr>
                <w:rFonts w:ascii="Times New Roman"/>
                <w:spacing w:val="-11"/>
                <w:sz w:val="20"/>
              </w:rPr>
              <w:t xml:space="preserve"> </w:t>
            </w:r>
            <w:r>
              <w:rPr>
                <w:rFonts w:ascii="Times New Roman"/>
                <w:sz w:val="20"/>
              </w:rPr>
              <w:t>apply;</w:t>
            </w:r>
          </w:p>
          <w:p w14:paraId="4A314BBB" w14:textId="77777777" w:rsidR="00AA6DF6" w:rsidRDefault="00B504FE">
            <w:pPr>
              <w:pStyle w:val="TableParagraph"/>
              <w:spacing w:line="264" w:lineRule="auto"/>
              <w:ind w:left="811" w:right="2145"/>
              <w:rPr>
                <w:rFonts w:ascii="Times New Roman" w:hAnsi="Times New Roman"/>
                <w:sz w:val="20"/>
              </w:rPr>
            </w:pPr>
            <w:r>
              <w:rPr>
                <w:rFonts w:ascii="Times New Roman" w:hAnsi="Times New Roman"/>
                <w:sz w:val="20"/>
              </w:rPr>
              <w:t xml:space="preserve">[   ] §14.3(f) </w:t>
            </w:r>
            <w:r>
              <w:rPr>
                <w:rFonts w:ascii="Times New Roman" w:hAnsi="Times New Roman"/>
                <w:b/>
                <w:sz w:val="20"/>
              </w:rPr>
              <w:t xml:space="preserve">(Failure of General Assurance or Credit </w:t>
            </w:r>
            <w:r>
              <w:rPr>
                <w:rFonts w:ascii="Times New Roman" w:hAnsi="Times New Roman"/>
                <w:b/>
                <w:sz w:val="20"/>
              </w:rPr>
              <w:t>Support Document)</w:t>
            </w:r>
            <w:r>
              <w:rPr>
                <w:rFonts w:ascii="Times New Roman" w:hAnsi="Times New Roman"/>
                <w:sz w:val="20"/>
              </w:rPr>
              <w:t xml:space="preserve">; [   ] §14.3(g) </w:t>
            </w:r>
            <w:r>
              <w:rPr>
                <w:rFonts w:ascii="Times New Roman" w:hAnsi="Times New Roman"/>
                <w:b/>
                <w:sz w:val="20"/>
              </w:rPr>
              <w:t>(Failure of Control and Profit Transfer Agreement)</w:t>
            </w:r>
            <w:r>
              <w:rPr>
                <w:rFonts w:ascii="Times New Roman" w:hAnsi="Times New Roman"/>
                <w:sz w:val="20"/>
              </w:rPr>
              <w:t>;</w:t>
            </w:r>
          </w:p>
          <w:p w14:paraId="603325F7" w14:textId="77777777" w:rsidR="00AA6DF6" w:rsidRDefault="00B504FE">
            <w:pPr>
              <w:pStyle w:val="TableParagraph"/>
              <w:spacing w:before="1" w:line="264" w:lineRule="auto"/>
              <w:ind w:left="811" w:right="4437"/>
              <w:rPr>
                <w:rFonts w:ascii="Times New Roman" w:hAnsi="Times New Roman"/>
                <w:b/>
                <w:sz w:val="20"/>
              </w:rPr>
            </w:pPr>
            <w:r>
              <w:rPr>
                <w:rFonts w:ascii="Times New Roman" w:hAnsi="Times New Roman"/>
                <w:sz w:val="20"/>
              </w:rPr>
              <w:t xml:space="preserve">[ ] §14.3(h) </w:t>
            </w:r>
            <w:r>
              <w:rPr>
                <w:rFonts w:ascii="Times New Roman" w:hAnsi="Times New Roman"/>
                <w:b/>
                <w:sz w:val="20"/>
              </w:rPr>
              <w:t>(Impaired Ability to Perform)</w:t>
            </w:r>
            <w:r>
              <w:rPr>
                <w:rFonts w:ascii="Times New Roman" w:hAnsi="Times New Roman"/>
                <w:sz w:val="20"/>
              </w:rPr>
              <w:t>; and [   ] §14.3(i)</w:t>
            </w:r>
            <w:r>
              <w:rPr>
                <w:rFonts w:ascii="Times New Roman" w:hAnsi="Times New Roman"/>
                <w:spacing w:val="-10"/>
                <w:sz w:val="20"/>
              </w:rPr>
              <w:t xml:space="preserve"> </w:t>
            </w:r>
            <w:r>
              <w:rPr>
                <w:rFonts w:ascii="Times New Roman" w:hAnsi="Times New Roman"/>
                <w:b/>
                <w:sz w:val="20"/>
              </w:rPr>
              <w:t>(Amalgamation/Merger)</w:t>
            </w:r>
          </w:p>
        </w:tc>
      </w:tr>
    </w:tbl>
    <w:p w14:paraId="49D199D7" w14:textId="77777777" w:rsidR="00AA6DF6" w:rsidRDefault="00AA6DF6">
      <w:pPr>
        <w:spacing w:line="264" w:lineRule="auto"/>
        <w:rPr>
          <w:sz w:val="20"/>
        </w:rPr>
        <w:sectPr w:rsidR="00AA6DF6">
          <w:pgSz w:w="11910" w:h="16840"/>
          <w:pgMar w:top="940" w:right="1220" w:bottom="1120" w:left="1220" w:header="722" w:footer="928" w:gutter="0"/>
          <w:cols w:space="720"/>
        </w:sectPr>
      </w:pPr>
    </w:p>
    <w:p w14:paraId="090798F0" w14:textId="77777777" w:rsidR="00AA6DF6" w:rsidRDefault="00AA6DF6">
      <w:pPr>
        <w:pStyle w:val="BodyText"/>
      </w:pPr>
    </w:p>
    <w:p w14:paraId="0382DBC6" w14:textId="77777777" w:rsidR="00AA6DF6" w:rsidRDefault="00AA6DF6">
      <w:pPr>
        <w:pStyle w:val="BodyText"/>
        <w:spacing w:before="2"/>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9246"/>
      </w:tblGrid>
      <w:tr w:rsidR="00B56A79" w14:paraId="14A4F6B8" w14:textId="77777777" w:rsidTr="00AA6DF6">
        <w:trPr>
          <w:trHeight w:hRule="exact" w:val="8543"/>
        </w:trPr>
        <w:tc>
          <w:tcPr>
            <w:tcW w:w="9246" w:type="dxa"/>
          </w:tcPr>
          <w:p w14:paraId="4E35F154" w14:textId="77777777" w:rsidR="00AA6DF6" w:rsidRDefault="00AA6DF6">
            <w:pPr>
              <w:pStyle w:val="TableParagraph"/>
              <w:spacing w:before="6"/>
              <w:rPr>
                <w:rFonts w:ascii="Times New Roman"/>
                <w:sz w:val="21"/>
              </w:rPr>
            </w:pPr>
          </w:p>
          <w:p w14:paraId="0677F86A" w14:textId="77777777" w:rsidR="00AA6DF6" w:rsidRDefault="00B504FE">
            <w:pPr>
              <w:pStyle w:val="TableParagraph"/>
              <w:ind w:left="811"/>
              <w:rPr>
                <w:rFonts w:ascii="Times New Roman"/>
                <w:sz w:val="20"/>
              </w:rPr>
            </w:pPr>
            <w:r>
              <w:rPr>
                <w:rFonts w:ascii="Times New Roman"/>
                <w:sz w:val="20"/>
              </w:rPr>
              <w:t xml:space="preserve">The following categories of Material Adverse Change shall </w:t>
            </w:r>
            <w:r>
              <w:rPr>
                <w:rFonts w:ascii="Times New Roman"/>
                <w:sz w:val="20"/>
              </w:rPr>
              <w:t>apply to Buyer:</w:t>
            </w:r>
          </w:p>
          <w:p w14:paraId="4381A644" w14:textId="77777777" w:rsidR="00AA6DF6" w:rsidRDefault="00AA6DF6">
            <w:pPr>
              <w:pStyle w:val="TableParagraph"/>
              <w:spacing w:before="8"/>
              <w:rPr>
                <w:rFonts w:ascii="Times New Roman"/>
                <w:sz w:val="23"/>
              </w:rPr>
            </w:pPr>
          </w:p>
          <w:p w14:paraId="5FD45B8A" w14:textId="77777777" w:rsidR="00AA6DF6" w:rsidRDefault="00B504FE">
            <w:pPr>
              <w:pStyle w:val="TableParagraph"/>
              <w:tabs>
                <w:tab w:val="left" w:pos="7380"/>
              </w:tabs>
              <w:spacing w:before="1"/>
              <w:ind w:left="811"/>
              <w:rPr>
                <w:rFonts w:ascii="Times New Roman" w:hAnsi="Times New Roman"/>
                <w:sz w:val="20"/>
              </w:rPr>
            </w:pPr>
            <w:r>
              <w:rPr>
                <w:rFonts w:ascii="Times New Roman" w:hAnsi="Times New Roman"/>
                <w:sz w:val="20"/>
              </w:rPr>
              <w:t xml:space="preserve">[   ] §14.3(a) </w:t>
            </w:r>
            <w:r>
              <w:rPr>
                <w:rFonts w:ascii="Times New Roman" w:hAnsi="Times New Roman"/>
                <w:b/>
                <w:sz w:val="20"/>
              </w:rPr>
              <w:t>(Credit Rating)</w:t>
            </w:r>
            <w:r>
              <w:rPr>
                <w:rFonts w:ascii="Times New Roman" w:hAnsi="Times New Roman"/>
                <w:sz w:val="20"/>
              </w:rPr>
              <w:t>, and the minimum rating</w:t>
            </w:r>
            <w:r>
              <w:rPr>
                <w:rFonts w:ascii="Times New Roman" w:hAnsi="Times New Roman"/>
                <w:spacing w:val="-14"/>
                <w:sz w:val="20"/>
              </w:rPr>
              <w:t xml:space="preserve"> </w:t>
            </w:r>
            <w:r>
              <w:rPr>
                <w:rFonts w:ascii="Times New Roman" w:hAnsi="Times New Roman"/>
                <w:sz w:val="20"/>
              </w:rPr>
              <w:t>shall 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p>
          <w:p w14:paraId="70C898FE" w14:textId="77777777" w:rsidR="00AA6DF6" w:rsidRDefault="00B504FE">
            <w:pPr>
              <w:pStyle w:val="TableParagraph"/>
              <w:tabs>
                <w:tab w:val="left" w:pos="2935"/>
              </w:tabs>
              <w:spacing w:before="24" w:line="264" w:lineRule="auto"/>
              <w:ind w:left="811" w:right="503"/>
              <w:rPr>
                <w:rFonts w:ascii="Times New Roman" w:hAnsi="Times New Roman"/>
                <w:sz w:val="20"/>
              </w:rPr>
            </w:pPr>
            <w:r>
              <w:rPr>
                <w:rFonts w:ascii="Times New Roman" w:hAnsi="Times New Roman"/>
                <w:sz w:val="20"/>
              </w:rPr>
              <w:t xml:space="preserve">[ ] §14.3(b) </w:t>
            </w:r>
            <w:r>
              <w:rPr>
                <w:rFonts w:ascii="Times New Roman" w:hAnsi="Times New Roman"/>
                <w:b/>
                <w:sz w:val="20"/>
              </w:rPr>
              <w:t xml:space="preserve">(Credit Rating of Credit Support Provider that is a Bank) </w:t>
            </w:r>
            <w:r>
              <w:rPr>
                <w:rFonts w:ascii="Times New Roman" w:hAnsi="Times New Roman"/>
                <w:sz w:val="20"/>
              </w:rPr>
              <w:t>and the minimum rating shall</w:t>
            </w:r>
            <w:r>
              <w:rPr>
                <w:rFonts w:ascii="Times New Roman" w:hAnsi="Times New Roman"/>
                <w:spacing w:val="-2"/>
                <w:sz w:val="20"/>
              </w:rPr>
              <w:t xml:space="preserve"> </w:t>
            </w:r>
            <w:r>
              <w:rPr>
                <w:rFonts w:ascii="Times New Roman" w:hAnsi="Times New Roman"/>
                <w:sz w:val="20"/>
              </w:rPr>
              <w:t>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p>
          <w:p w14:paraId="5AA23CA3" w14:textId="77777777" w:rsidR="00AA6DF6" w:rsidRDefault="00B504FE">
            <w:pPr>
              <w:pStyle w:val="TableParagraph"/>
              <w:spacing w:before="1"/>
              <w:ind w:left="811"/>
              <w:rPr>
                <w:rFonts w:ascii="Times New Roman" w:hAnsi="Times New Roman"/>
                <w:sz w:val="20"/>
              </w:rPr>
            </w:pPr>
            <w:r>
              <w:rPr>
                <w:rFonts w:ascii="Times New Roman" w:hAnsi="Times New Roman"/>
                <w:sz w:val="20"/>
              </w:rPr>
              <w:t xml:space="preserve">[   ] §14.3(c) </w:t>
            </w:r>
            <w:r>
              <w:rPr>
                <w:rFonts w:ascii="Times New Roman" w:hAnsi="Times New Roman"/>
                <w:b/>
                <w:sz w:val="20"/>
              </w:rPr>
              <w:t>(Financial Covenants)</w:t>
            </w:r>
            <w:r>
              <w:rPr>
                <w:rFonts w:ascii="Times New Roman" w:hAnsi="Times New Roman"/>
                <w:sz w:val="20"/>
              </w:rPr>
              <w:t>, and</w:t>
            </w:r>
          </w:p>
          <w:p w14:paraId="1CFD1681" w14:textId="77777777" w:rsidR="00AA6DF6" w:rsidRDefault="00B504FE">
            <w:pPr>
              <w:pStyle w:val="TableParagraph"/>
              <w:tabs>
                <w:tab w:val="left" w:pos="5102"/>
              </w:tabs>
              <w:spacing w:before="21"/>
              <w:ind w:left="1521"/>
              <w:rPr>
                <w:rFonts w:ascii="Times New Roman"/>
                <w:sz w:val="20"/>
              </w:rPr>
            </w:pPr>
            <w:r>
              <w:rPr>
                <w:rFonts w:ascii="Times New Roman"/>
                <w:sz w:val="20"/>
              </w:rPr>
              <w:t xml:space="preserve">the EBIT to </w:t>
            </w:r>
            <w:r>
              <w:rPr>
                <w:rFonts w:ascii="Times New Roman"/>
                <w:sz w:val="20"/>
              </w:rPr>
              <w:t>Interest ratio</w:t>
            </w:r>
            <w:r>
              <w:rPr>
                <w:rFonts w:ascii="Times New Roman"/>
                <w:spacing w:val="-7"/>
                <w:sz w:val="20"/>
              </w:rPr>
              <w:t xml:space="preserve"> </w:t>
            </w:r>
            <w:r>
              <w:rPr>
                <w:rFonts w:ascii="Times New Roman"/>
                <w:sz w:val="20"/>
              </w:rPr>
              <w:t>shall</w:t>
            </w:r>
            <w:r>
              <w:rPr>
                <w:rFonts w:ascii="Times New Roman"/>
                <w:spacing w:val="-1"/>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rPr>
              <w:t>,</w:t>
            </w:r>
          </w:p>
          <w:p w14:paraId="34550BCF" w14:textId="77777777" w:rsidR="00AA6DF6" w:rsidRDefault="00B504FE">
            <w:pPr>
              <w:pStyle w:val="TableParagraph"/>
              <w:tabs>
                <w:tab w:val="left" w:pos="6501"/>
                <w:tab w:val="left" w:pos="6918"/>
              </w:tabs>
              <w:spacing w:before="21" w:line="266" w:lineRule="auto"/>
              <w:ind w:left="1521" w:right="1929"/>
              <w:rPr>
                <w:rFonts w:ascii="Times New Roman"/>
                <w:sz w:val="20"/>
              </w:rPr>
            </w:pPr>
            <w:r>
              <w:rPr>
                <w:rFonts w:ascii="Times New Roman"/>
                <w:sz w:val="20"/>
              </w:rPr>
              <w:t>the Funds From Operations to Total Debt ratio</w:t>
            </w:r>
            <w:r>
              <w:rPr>
                <w:rFonts w:ascii="Times New Roman"/>
                <w:spacing w:val="-11"/>
                <w:sz w:val="20"/>
              </w:rPr>
              <w:t xml:space="preserve"> </w:t>
            </w:r>
            <w:r>
              <w:rPr>
                <w:rFonts w:ascii="Times New Roman"/>
                <w:sz w:val="20"/>
              </w:rPr>
              <w:t>shall</w:t>
            </w:r>
            <w:r>
              <w:rPr>
                <w:rFonts w:ascii="Times New Roman"/>
                <w:spacing w:val="-2"/>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rPr>
              <w:t>,</w:t>
            </w:r>
            <w:r>
              <w:rPr>
                <w:rFonts w:ascii="Times New Roman"/>
                <w:spacing w:val="-3"/>
                <w:sz w:val="20"/>
              </w:rPr>
              <w:t xml:space="preserve"> </w:t>
            </w:r>
            <w:r>
              <w:rPr>
                <w:rFonts w:ascii="Times New Roman"/>
                <w:sz w:val="20"/>
              </w:rPr>
              <w:t>and</w:t>
            </w:r>
            <w:r>
              <w:rPr>
                <w:rFonts w:ascii="Times New Roman"/>
                <w:w w:val="99"/>
                <w:sz w:val="20"/>
              </w:rPr>
              <w:t xml:space="preserve"> </w:t>
            </w:r>
            <w:r>
              <w:rPr>
                <w:rFonts w:ascii="Times New Roman"/>
                <w:sz w:val="20"/>
              </w:rPr>
              <w:t>the Total Debt to Total Capitalisation ratio</w:t>
            </w:r>
            <w:r>
              <w:rPr>
                <w:rFonts w:ascii="Times New Roman"/>
                <w:spacing w:val="-9"/>
                <w:sz w:val="20"/>
              </w:rPr>
              <w:t xml:space="preserve"> </w:t>
            </w:r>
            <w:r>
              <w:rPr>
                <w:rFonts w:ascii="Times New Roman"/>
                <w:sz w:val="20"/>
              </w:rPr>
              <w:t>shall</w:t>
            </w:r>
            <w:r>
              <w:rPr>
                <w:rFonts w:ascii="Times New Roman"/>
                <w:spacing w:val="-1"/>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rPr>
              <w:t>;</w:t>
            </w:r>
          </w:p>
          <w:p w14:paraId="3DB2DFD6" w14:textId="77777777" w:rsidR="00AA6DF6" w:rsidRDefault="00B504FE">
            <w:pPr>
              <w:pStyle w:val="TableParagraph"/>
              <w:tabs>
                <w:tab w:val="left" w:pos="7429"/>
              </w:tabs>
              <w:spacing w:line="266" w:lineRule="auto"/>
              <w:ind w:left="811" w:right="1750"/>
              <w:rPr>
                <w:rFonts w:ascii="Times New Roman" w:hAnsi="Times New Roman"/>
                <w:sz w:val="20"/>
              </w:rPr>
            </w:pPr>
            <w:r>
              <w:rPr>
                <w:rFonts w:ascii="Times New Roman" w:hAnsi="Times New Roman"/>
                <w:sz w:val="20"/>
              </w:rPr>
              <w:t xml:space="preserve">[   ] §14.3(d) </w:t>
            </w:r>
            <w:r>
              <w:rPr>
                <w:rFonts w:ascii="Times New Roman" w:hAnsi="Times New Roman"/>
                <w:b/>
                <w:sz w:val="20"/>
              </w:rPr>
              <w:t>(Decline in Tangible Net Worth)</w:t>
            </w:r>
            <w:r>
              <w:rPr>
                <w:rFonts w:ascii="Times New Roman" w:hAnsi="Times New Roman"/>
                <w:sz w:val="20"/>
              </w:rPr>
              <w:t>, and the relevant</w:t>
            </w:r>
            <w:r>
              <w:rPr>
                <w:rFonts w:ascii="Times New Roman" w:hAnsi="Times New Roman"/>
                <w:spacing w:val="-12"/>
                <w:sz w:val="20"/>
              </w:rPr>
              <w:t xml:space="preserve"> </w:t>
            </w:r>
            <w:r>
              <w:rPr>
                <w:rFonts w:ascii="Times New Roman" w:hAnsi="Times New Roman"/>
                <w:sz w:val="20"/>
              </w:rPr>
              <w:t>figure</w:t>
            </w:r>
            <w:r>
              <w:rPr>
                <w:rFonts w:ascii="Times New Roman" w:hAnsi="Times New Roman"/>
                <w:spacing w:val="-2"/>
                <w:sz w:val="20"/>
              </w:rPr>
              <w:t xml:space="preserve"> </w:t>
            </w:r>
            <w:r>
              <w:rPr>
                <w:rFonts w:ascii="Times New Roman" w:hAnsi="Times New Roman"/>
                <w:sz w:val="20"/>
              </w:rPr>
              <w:t>is:</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 xml:space="preserve">; [   ] §14.3(e) </w:t>
            </w:r>
            <w:r>
              <w:rPr>
                <w:rFonts w:ascii="Times New Roman" w:hAnsi="Times New Roman"/>
                <w:b/>
                <w:sz w:val="20"/>
              </w:rPr>
              <w:t>(Expiry of General Assurance or Credit Support Document)</w:t>
            </w:r>
            <w:r>
              <w:rPr>
                <w:rFonts w:ascii="Times New Roman" w:hAnsi="Times New Roman"/>
                <w:sz w:val="20"/>
              </w:rPr>
              <w:t>,</w:t>
            </w:r>
            <w:r>
              <w:rPr>
                <w:rFonts w:ascii="Times New Roman" w:hAnsi="Times New Roman"/>
                <w:spacing w:val="-17"/>
                <w:sz w:val="20"/>
              </w:rPr>
              <w:t xml:space="preserve"> </w:t>
            </w:r>
            <w:r>
              <w:rPr>
                <w:rFonts w:ascii="Times New Roman" w:hAnsi="Times New Roman"/>
                <w:sz w:val="20"/>
              </w:rPr>
              <w:t>and</w:t>
            </w:r>
          </w:p>
          <w:p w14:paraId="1241F434" w14:textId="77777777" w:rsidR="00AA6DF6" w:rsidRDefault="00B504FE">
            <w:pPr>
              <w:pStyle w:val="TableParagraph"/>
              <w:tabs>
                <w:tab w:val="left" w:pos="5318"/>
              </w:tabs>
              <w:spacing w:line="264" w:lineRule="auto"/>
              <w:ind w:left="1521" w:right="3644"/>
              <w:rPr>
                <w:rFonts w:ascii="Times New Roman"/>
                <w:sz w:val="20"/>
              </w:rPr>
            </w:pPr>
            <w:r>
              <w:rPr>
                <w:rFonts w:ascii="Times New Roman"/>
                <w:sz w:val="20"/>
              </w:rPr>
              <w:t>[   ] the relevant time period</w:t>
            </w:r>
            <w:r>
              <w:rPr>
                <w:rFonts w:ascii="Times New Roman"/>
                <w:spacing w:val="-9"/>
                <w:sz w:val="20"/>
              </w:rPr>
              <w:t xml:space="preserve"> </w:t>
            </w:r>
            <w:r>
              <w:rPr>
                <w:rFonts w:ascii="Times New Roman"/>
                <w:sz w:val="20"/>
              </w:rPr>
              <w:t>shall</w:t>
            </w:r>
            <w:r>
              <w:rPr>
                <w:rFonts w:ascii="Times New Roman"/>
                <w:spacing w:val="-2"/>
                <w:sz w:val="20"/>
              </w:rPr>
              <w:t xml:space="preserve"> </w:t>
            </w:r>
            <w:r>
              <w:rPr>
                <w:rFonts w:ascii="Times New Roman"/>
                <w:sz w:val="20"/>
              </w:rPr>
              <w:t>be</w:t>
            </w:r>
            <w:r>
              <w:rPr>
                <w:rFonts w:ascii="Times New Roman"/>
                <w:sz w:val="20"/>
                <w:u w:val="single"/>
              </w:rPr>
              <w:t xml:space="preserve"> </w:t>
            </w:r>
            <w:r>
              <w:rPr>
                <w:rFonts w:ascii="Times New Roman"/>
                <w:sz w:val="20"/>
                <w:u w:val="single"/>
              </w:rPr>
              <w:tab/>
            </w:r>
            <w:r>
              <w:rPr>
                <w:rFonts w:ascii="Times New Roman"/>
                <w:sz w:val="20"/>
              </w:rPr>
              <w:t>, or</w:t>
            </w:r>
            <w:r>
              <w:rPr>
                <w:rFonts w:ascii="Times New Roman"/>
                <w:w w:val="99"/>
                <w:sz w:val="20"/>
              </w:rPr>
              <w:t xml:space="preserve"> </w:t>
            </w:r>
            <w:r>
              <w:rPr>
                <w:rFonts w:ascii="Times New Roman"/>
                <w:sz w:val="20"/>
              </w:rPr>
              <w:t>[   ] no time period shall</w:t>
            </w:r>
            <w:r>
              <w:rPr>
                <w:rFonts w:ascii="Times New Roman"/>
                <w:spacing w:val="-11"/>
                <w:sz w:val="20"/>
              </w:rPr>
              <w:t xml:space="preserve"> </w:t>
            </w:r>
            <w:r>
              <w:rPr>
                <w:rFonts w:ascii="Times New Roman"/>
                <w:sz w:val="20"/>
              </w:rPr>
              <w:t>apply;</w:t>
            </w:r>
          </w:p>
          <w:p w14:paraId="0742321B" w14:textId="77777777" w:rsidR="00AA6DF6" w:rsidRDefault="00B504FE">
            <w:pPr>
              <w:pStyle w:val="TableParagraph"/>
              <w:spacing w:before="1" w:line="264" w:lineRule="auto"/>
              <w:ind w:left="811" w:right="2145"/>
              <w:rPr>
                <w:rFonts w:ascii="Times New Roman" w:hAnsi="Times New Roman"/>
                <w:sz w:val="20"/>
              </w:rPr>
            </w:pPr>
            <w:r>
              <w:rPr>
                <w:rFonts w:ascii="Times New Roman" w:hAnsi="Times New Roman"/>
                <w:sz w:val="20"/>
              </w:rPr>
              <w:t xml:space="preserve">[   ] §14.3(f) </w:t>
            </w:r>
            <w:r>
              <w:rPr>
                <w:rFonts w:ascii="Times New Roman" w:hAnsi="Times New Roman"/>
                <w:b/>
                <w:sz w:val="20"/>
              </w:rPr>
              <w:t>(Failure of General Assurance or Credit Support Document)</w:t>
            </w:r>
            <w:r>
              <w:rPr>
                <w:rFonts w:ascii="Times New Roman" w:hAnsi="Times New Roman"/>
                <w:sz w:val="20"/>
              </w:rPr>
              <w:t xml:space="preserve">; [   ] §14.3(g) </w:t>
            </w:r>
            <w:r>
              <w:rPr>
                <w:rFonts w:ascii="Times New Roman" w:hAnsi="Times New Roman"/>
                <w:b/>
                <w:sz w:val="20"/>
              </w:rPr>
              <w:t>(Failure of Control and Profit Transfer Agreement)</w:t>
            </w:r>
            <w:r>
              <w:rPr>
                <w:rFonts w:ascii="Times New Roman" w:hAnsi="Times New Roman"/>
                <w:sz w:val="20"/>
              </w:rPr>
              <w:t>;</w:t>
            </w:r>
          </w:p>
          <w:p w14:paraId="1188E6AA" w14:textId="77777777" w:rsidR="00AA6DF6" w:rsidRDefault="00B504FE">
            <w:pPr>
              <w:pStyle w:val="TableParagraph"/>
              <w:spacing w:before="2" w:line="264" w:lineRule="auto"/>
              <w:ind w:left="811" w:right="4437"/>
              <w:rPr>
                <w:rFonts w:ascii="Times New Roman" w:hAnsi="Times New Roman"/>
                <w:b/>
                <w:sz w:val="20"/>
              </w:rPr>
            </w:pPr>
            <w:r>
              <w:rPr>
                <w:rFonts w:ascii="Times New Roman" w:hAnsi="Times New Roman"/>
                <w:sz w:val="20"/>
              </w:rPr>
              <w:t xml:space="preserve">[ ] §14.3(h) </w:t>
            </w:r>
            <w:r>
              <w:rPr>
                <w:rFonts w:ascii="Times New Roman" w:hAnsi="Times New Roman"/>
                <w:b/>
                <w:sz w:val="20"/>
              </w:rPr>
              <w:t>(Impaired Ability to Perform)</w:t>
            </w:r>
            <w:r>
              <w:rPr>
                <w:rFonts w:ascii="Times New Roman" w:hAnsi="Times New Roman"/>
                <w:sz w:val="20"/>
              </w:rPr>
              <w:t>; and [   ] §14.3(i)</w:t>
            </w:r>
            <w:r>
              <w:rPr>
                <w:rFonts w:ascii="Times New Roman" w:hAnsi="Times New Roman"/>
                <w:spacing w:val="-11"/>
                <w:sz w:val="20"/>
              </w:rPr>
              <w:t xml:space="preserve"> </w:t>
            </w:r>
            <w:r>
              <w:rPr>
                <w:rFonts w:ascii="Times New Roman" w:hAnsi="Times New Roman"/>
                <w:b/>
                <w:sz w:val="20"/>
              </w:rPr>
              <w:t>(Amalgamation/Merger)</w:t>
            </w:r>
          </w:p>
          <w:p w14:paraId="4C05CBB8" w14:textId="77777777" w:rsidR="00AA6DF6" w:rsidRDefault="00AA6DF6">
            <w:pPr>
              <w:pStyle w:val="TableParagraph"/>
              <w:rPr>
                <w:rFonts w:ascii="Times New Roman"/>
              </w:rPr>
            </w:pPr>
          </w:p>
          <w:p w14:paraId="15652205" w14:textId="77777777" w:rsidR="00AA6DF6" w:rsidRDefault="00B504FE">
            <w:pPr>
              <w:pStyle w:val="TableParagraph"/>
              <w:spacing w:before="1"/>
              <w:ind w:left="530"/>
              <w:rPr>
                <w:rFonts w:ascii="Times New Roman"/>
                <w:b/>
                <w:sz w:val="20"/>
              </w:rPr>
            </w:pPr>
            <w:r>
              <w:rPr>
                <w:rFonts w:ascii="Times New Roman"/>
                <w:sz w:val="20"/>
              </w:rPr>
              <w:t xml:space="preserve">(c) </w:t>
            </w:r>
            <w:r>
              <w:rPr>
                <w:rFonts w:ascii="Times New Roman"/>
                <w:b/>
                <w:sz w:val="20"/>
              </w:rPr>
              <w:t>Provision of Financial Statements and Decline in Tangible Net Worth</w:t>
            </w:r>
          </w:p>
          <w:p w14:paraId="63D6DAED" w14:textId="77777777" w:rsidR="00AA6DF6" w:rsidRDefault="00AA6DF6">
            <w:pPr>
              <w:pStyle w:val="TableParagraph"/>
              <w:rPr>
                <w:rFonts w:ascii="Times New Roman"/>
                <w:sz w:val="24"/>
              </w:rPr>
            </w:pPr>
          </w:p>
          <w:p w14:paraId="4499B061" w14:textId="77777777" w:rsidR="00AA6DF6" w:rsidRDefault="00B504FE">
            <w:pPr>
              <w:pStyle w:val="TableParagraph"/>
              <w:ind w:left="811"/>
              <w:rPr>
                <w:rFonts w:ascii="Times New Roman" w:hAnsi="Times New Roman"/>
                <w:sz w:val="20"/>
              </w:rPr>
            </w:pPr>
            <w:r>
              <w:rPr>
                <w:rFonts w:ascii="Times New Roman" w:hAnsi="Times New Roman"/>
                <w:sz w:val="20"/>
              </w:rPr>
              <w:t xml:space="preserve">§14.4 shall </w:t>
            </w:r>
            <w:r>
              <w:rPr>
                <w:rFonts w:ascii="Times New Roman" w:hAnsi="Times New Roman"/>
                <w:sz w:val="20"/>
                <w:u w:val="single"/>
              </w:rPr>
              <w:t xml:space="preserve">not </w:t>
            </w:r>
            <w:r>
              <w:rPr>
                <w:rFonts w:ascii="Times New Roman" w:hAnsi="Times New Roman"/>
                <w:sz w:val="20"/>
              </w:rPr>
              <w:t>apply: [   ]</w:t>
            </w:r>
            <w:r>
              <w:rPr>
                <w:rFonts w:ascii="Times New Roman" w:hAnsi="Times New Roman"/>
                <w:sz w:val="20"/>
              </w:rPr>
              <w:t xml:space="preserve"> to Buyer; and/or   [   ] to Seller.</w:t>
            </w:r>
          </w:p>
          <w:p w14:paraId="571063DC" w14:textId="77777777" w:rsidR="00AA6DF6" w:rsidRDefault="00B504FE">
            <w:pPr>
              <w:pStyle w:val="TableParagraph"/>
              <w:spacing w:before="21"/>
              <w:ind w:left="811"/>
              <w:rPr>
                <w:rFonts w:ascii="Times New Roman" w:hAnsi="Times New Roman"/>
                <w:sz w:val="20"/>
              </w:rPr>
            </w:pPr>
            <w:r>
              <w:rPr>
                <w:rFonts w:ascii="Times New Roman" w:hAnsi="Times New Roman"/>
                <w:sz w:val="20"/>
              </w:rPr>
              <w:t>§14.4 shall apply: [   ]  to Buyer;  and/or   [   ]  to Seller, in which case the following shall apply:</w:t>
            </w:r>
          </w:p>
          <w:p w14:paraId="2AD3DAF8" w14:textId="77777777" w:rsidR="00AA6DF6" w:rsidRDefault="00AA6DF6">
            <w:pPr>
              <w:pStyle w:val="TableParagraph"/>
              <w:spacing w:before="11"/>
              <w:rPr>
                <w:rFonts w:ascii="Times New Roman"/>
                <w:sz w:val="23"/>
              </w:rPr>
            </w:pPr>
          </w:p>
          <w:p w14:paraId="1C843317" w14:textId="77777777" w:rsidR="00AA6DF6" w:rsidRDefault="00B504FE">
            <w:pPr>
              <w:pStyle w:val="TableParagraph"/>
              <w:ind w:left="811"/>
              <w:rPr>
                <w:rFonts w:ascii="Times New Roman" w:hAnsi="Times New Roman"/>
                <w:sz w:val="20"/>
              </w:rPr>
            </w:pPr>
            <w:r>
              <w:rPr>
                <w:rFonts w:ascii="Times New Roman" w:hAnsi="Times New Roman"/>
                <w:sz w:val="20"/>
              </w:rPr>
              <w:t xml:space="preserve">§14.5 shall </w:t>
            </w:r>
            <w:r>
              <w:rPr>
                <w:rFonts w:ascii="Times New Roman" w:hAnsi="Times New Roman"/>
                <w:sz w:val="20"/>
                <w:u w:val="single"/>
              </w:rPr>
              <w:t xml:space="preserve">not </w:t>
            </w:r>
            <w:r>
              <w:rPr>
                <w:rFonts w:ascii="Times New Roman" w:hAnsi="Times New Roman"/>
                <w:sz w:val="20"/>
              </w:rPr>
              <w:t>apply: [   ] to Buyer; and/or   [   ] to Seller.</w:t>
            </w:r>
          </w:p>
          <w:p w14:paraId="16A8A86A" w14:textId="77777777" w:rsidR="00AA6DF6" w:rsidRDefault="00B504FE">
            <w:pPr>
              <w:pStyle w:val="TableParagraph"/>
              <w:spacing w:before="21"/>
              <w:ind w:left="811"/>
              <w:rPr>
                <w:rFonts w:ascii="Times New Roman" w:hAnsi="Times New Roman"/>
                <w:sz w:val="20"/>
              </w:rPr>
            </w:pPr>
            <w:r>
              <w:rPr>
                <w:rFonts w:ascii="Times New Roman" w:hAnsi="Times New Roman"/>
                <w:sz w:val="20"/>
              </w:rPr>
              <w:t xml:space="preserve">§14.5 shall apply: [   ]  to Buyer;  </w:t>
            </w:r>
            <w:r>
              <w:rPr>
                <w:rFonts w:ascii="Times New Roman" w:hAnsi="Times New Roman"/>
                <w:sz w:val="20"/>
              </w:rPr>
              <w:t>and/or   [   ]  to Seller, in which case the following shall apply:</w:t>
            </w:r>
          </w:p>
          <w:p w14:paraId="5F51A0AE" w14:textId="77777777" w:rsidR="00AA6DF6" w:rsidRDefault="00B504FE">
            <w:pPr>
              <w:pStyle w:val="TableParagraph"/>
              <w:tabs>
                <w:tab w:val="left" w:pos="3160"/>
              </w:tabs>
              <w:spacing w:before="24" w:line="264" w:lineRule="auto"/>
              <w:ind w:left="1521" w:right="159"/>
              <w:rPr>
                <w:rFonts w:ascii="Times New Roman" w:hAnsi="Times New Roman"/>
                <w:sz w:val="20"/>
              </w:rPr>
            </w:pPr>
            <w:r>
              <w:rPr>
                <w:rFonts w:ascii="Times New Roman" w:hAnsi="Times New Roman"/>
                <w:sz w:val="20"/>
              </w:rPr>
              <w:t>[ ] Seller shall have a duty to notify as provided in §14.5, and the applicable figure for it shall 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r>
              <w:rPr>
                <w:rFonts w:ascii="Times New Roman" w:hAnsi="Times New Roman"/>
                <w:spacing w:val="-2"/>
                <w:sz w:val="20"/>
              </w:rPr>
              <w:t xml:space="preserve"> </w:t>
            </w:r>
            <w:r>
              <w:rPr>
                <w:rFonts w:ascii="Times New Roman" w:hAnsi="Times New Roman"/>
                <w:sz w:val="20"/>
              </w:rPr>
              <w:t>or</w:t>
            </w:r>
          </w:p>
          <w:p w14:paraId="598E1990" w14:textId="77777777" w:rsidR="00AA6DF6" w:rsidRDefault="00B504FE">
            <w:pPr>
              <w:pStyle w:val="TableParagraph"/>
              <w:spacing w:before="2"/>
              <w:ind w:left="1543"/>
              <w:rPr>
                <w:rFonts w:ascii="Times New Roman" w:hAnsi="Times New Roman"/>
                <w:sz w:val="20"/>
              </w:rPr>
            </w:pPr>
            <w:r>
              <w:rPr>
                <w:rFonts w:ascii="Times New Roman" w:hAnsi="Times New Roman"/>
                <w:sz w:val="20"/>
              </w:rPr>
              <w:t>[   ] Seller shall have no duty to notify as provided in §14.5, and</w:t>
            </w:r>
          </w:p>
          <w:p w14:paraId="3B7787CC" w14:textId="77777777" w:rsidR="00AA6DF6" w:rsidRDefault="00B504FE">
            <w:pPr>
              <w:pStyle w:val="TableParagraph"/>
              <w:tabs>
                <w:tab w:val="left" w:pos="3359"/>
              </w:tabs>
              <w:spacing w:before="21" w:line="264" w:lineRule="auto"/>
              <w:ind w:left="1521" w:right="141"/>
              <w:rPr>
                <w:rFonts w:ascii="Times New Roman" w:hAnsi="Times New Roman"/>
                <w:sz w:val="20"/>
              </w:rPr>
            </w:pPr>
            <w:r>
              <w:rPr>
                <w:rFonts w:ascii="Times New Roman" w:hAnsi="Times New Roman"/>
                <w:sz w:val="20"/>
              </w:rPr>
              <w:t xml:space="preserve">[ ] </w:t>
            </w:r>
            <w:r>
              <w:rPr>
                <w:rFonts w:ascii="Times New Roman" w:hAnsi="Times New Roman"/>
                <w:sz w:val="20"/>
              </w:rPr>
              <w:t>Buyer shall have a duty to notify as provided in §14.5, and the applicable figure for it shall be</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r>
              <w:rPr>
                <w:rFonts w:ascii="Times New Roman" w:hAnsi="Times New Roman"/>
                <w:spacing w:val="-3"/>
                <w:sz w:val="20"/>
              </w:rPr>
              <w:t xml:space="preserve"> </w:t>
            </w:r>
            <w:r>
              <w:rPr>
                <w:rFonts w:ascii="Times New Roman" w:hAnsi="Times New Roman"/>
                <w:sz w:val="20"/>
              </w:rPr>
              <w:t>or</w:t>
            </w:r>
          </w:p>
          <w:p w14:paraId="73A178D2" w14:textId="77777777" w:rsidR="00AA6DF6" w:rsidRDefault="00B504FE">
            <w:pPr>
              <w:pStyle w:val="TableParagraph"/>
              <w:spacing w:before="1"/>
              <w:ind w:left="1543"/>
              <w:rPr>
                <w:rFonts w:ascii="Times New Roman" w:hAnsi="Times New Roman"/>
                <w:sz w:val="20"/>
              </w:rPr>
            </w:pPr>
            <w:r>
              <w:rPr>
                <w:rFonts w:ascii="Times New Roman" w:hAnsi="Times New Roman"/>
                <w:sz w:val="20"/>
              </w:rPr>
              <w:t>[   ] Buyer shall have no duty to notify as provided in §14.5</w:t>
            </w:r>
          </w:p>
        </w:tc>
      </w:tr>
      <w:tr w:rsidR="00B56A79" w14:paraId="23269114" w14:textId="77777777" w:rsidTr="00AA6DF6">
        <w:trPr>
          <w:trHeight w:hRule="exact" w:val="1390"/>
        </w:trPr>
        <w:tc>
          <w:tcPr>
            <w:tcW w:w="9246" w:type="dxa"/>
          </w:tcPr>
          <w:p w14:paraId="1799B003" w14:textId="77777777" w:rsidR="00AA6DF6" w:rsidRDefault="00B504FE">
            <w:pPr>
              <w:pStyle w:val="TableParagraph"/>
              <w:tabs>
                <w:tab w:val="left" w:pos="748"/>
              </w:tabs>
              <w:spacing w:line="223" w:lineRule="exact"/>
              <w:ind w:left="103"/>
              <w:rPr>
                <w:rFonts w:ascii="Times New Roman" w:hAnsi="Times New Roman"/>
                <w:sz w:val="20"/>
              </w:rPr>
            </w:pPr>
            <w:r>
              <w:rPr>
                <w:rFonts w:ascii="Times New Roman" w:hAnsi="Times New Roman"/>
                <w:sz w:val="20"/>
              </w:rPr>
              <w:t>(F)</w:t>
            </w:r>
            <w:r>
              <w:rPr>
                <w:rFonts w:ascii="Times New Roman" w:hAnsi="Times New Roman"/>
                <w:sz w:val="20"/>
              </w:rPr>
              <w:tab/>
              <w:t>[   ]   The percentage payment structure as set out in §12.2 will be changed</w:t>
            </w:r>
            <w:r>
              <w:rPr>
                <w:rFonts w:ascii="Times New Roman" w:hAnsi="Times New Roman"/>
                <w:spacing w:val="-28"/>
                <w:sz w:val="20"/>
              </w:rPr>
              <w:t xml:space="preserve"> </w:t>
            </w:r>
            <w:r>
              <w:rPr>
                <w:rFonts w:ascii="Times New Roman" w:hAnsi="Times New Roman"/>
                <w:sz w:val="20"/>
              </w:rPr>
              <w:t>to:</w:t>
            </w:r>
          </w:p>
          <w:p w14:paraId="7E021B48" w14:textId="77777777" w:rsidR="00AA6DF6" w:rsidRDefault="00AA6DF6">
            <w:pPr>
              <w:pStyle w:val="TableParagraph"/>
              <w:rPr>
                <w:rFonts w:ascii="Times New Roman"/>
                <w:sz w:val="20"/>
              </w:rPr>
            </w:pPr>
          </w:p>
          <w:p w14:paraId="31DDA234" w14:textId="77777777" w:rsidR="00AA6DF6" w:rsidRDefault="00B504FE">
            <w:pPr>
              <w:pStyle w:val="TableParagraph"/>
              <w:tabs>
                <w:tab w:val="left" w:pos="3490"/>
                <w:tab w:val="left" w:pos="7079"/>
              </w:tabs>
              <w:spacing w:before="1"/>
              <w:ind w:left="803" w:right="166" w:firstLine="2"/>
              <w:rPr>
                <w:rFonts w:ascii="Times New Roman"/>
                <w:sz w:val="20"/>
              </w:rPr>
            </w:pPr>
            <w:r>
              <w:rPr>
                <w:rFonts w:ascii="Times New Roman"/>
                <w:sz w:val="20"/>
              </w:rPr>
              <w:t>the first installment shall</w:t>
            </w:r>
            <w:r>
              <w:rPr>
                <w:rFonts w:ascii="Times New Roman"/>
                <w:spacing w:val="-9"/>
                <w:sz w:val="20"/>
              </w:rPr>
              <w:t xml:space="preserve"> </w:t>
            </w:r>
            <w:r>
              <w:rPr>
                <w:rFonts w:ascii="Times New Roman"/>
                <w:sz w:val="20"/>
              </w:rPr>
              <w:t>be</w:t>
            </w:r>
            <w:r>
              <w:rPr>
                <w:rFonts w:ascii="Times New Roman"/>
                <w:spacing w:val="-2"/>
                <w:sz w:val="20"/>
              </w:rPr>
              <w:t xml:space="preserve"> </w:t>
            </w:r>
            <w:r>
              <w:rPr>
                <w:rFonts w:ascii="Times New Roman"/>
                <w:sz w:val="20"/>
              </w:rPr>
              <w:t>[</w:t>
            </w:r>
            <w:r>
              <w:rPr>
                <w:rFonts w:ascii="Times New Roman"/>
                <w:sz w:val="20"/>
              </w:rPr>
              <w:tab/>
              <w:t>] %, and the second installment shall</w:t>
            </w:r>
            <w:r>
              <w:rPr>
                <w:rFonts w:ascii="Times New Roman"/>
                <w:spacing w:val="-13"/>
                <w:sz w:val="20"/>
              </w:rPr>
              <w:t xml:space="preserve"> </w:t>
            </w:r>
            <w:r>
              <w:rPr>
                <w:rFonts w:ascii="Times New Roman"/>
                <w:sz w:val="20"/>
              </w:rPr>
              <w:t>be</w:t>
            </w:r>
            <w:r>
              <w:rPr>
                <w:rFonts w:ascii="Times New Roman"/>
                <w:spacing w:val="-2"/>
                <w:sz w:val="20"/>
              </w:rPr>
              <w:t xml:space="preserve"> </w:t>
            </w:r>
            <w:r>
              <w:rPr>
                <w:rFonts w:ascii="Times New Roman"/>
                <w:sz w:val="20"/>
              </w:rPr>
              <w:t>[</w:t>
            </w:r>
            <w:r>
              <w:rPr>
                <w:rFonts w:ascii="Times New Roman"/>
                <w:sz w:val="20"/>
              </w:rPr>
              <w:tab/>
              <w:t>]%, of the</w:t>
            </w:r>
            <w:r>
              <w:rPr>
                <w:rFonts w:ascii="Times New Roman"/>
                <w:spacing w:val="-9"/>
                <w:sz w:val="20"/>
              </w:rPr>
              <w:t xml:space="preserve"> </w:t>
            </w:r>
            <w:r>
              <w:rPr>
                <w:rFonts w:ascii="Times New Roman"/>
                <w:sz w:val="20"/>
              </w:rPr>
              <w:t>Contract</w:t>
            </w:r>
            <w:r>
              <w:rPr>
                <w:rFonts w:ascii="Times New Roman"/>
                <w:spacing w:val="-4"/>
                <w:sz w:val="20"/>
              </w:rPr>
              <w:t xml:space="preserve"> </w:t>
            </w:r>
            <w:r>
              <w:rPr>
                <w:rFonts w:ascii="Times New Roman"/>
                <w:sz w:val="20"/>
              </w:rPr>
              <w:t>Price</w:t>
            </w:r>
            <w:r>
              <w:rPr>
                <w:rFonts w:ascii="Times New Roman"/>
                <w:w w:val="99"/>
                <w:sz w:val="20"/>
              </w:rPr>
              <w:t xml:space="preserve"> </w:t>
            </w:r>
            <w:r>
              <w:rPr>
                <w:rFonts w:ascii="Times New Roman"/>
                <w:sz w:val="20"/>
              </w:rPr>
              <w:t xml:space="preserve">(subject to re-adjustment if NCVcp measurement at Discharge Port is elected </w:t>
            </w:r>
            <w:r>
              <w:rPr>
                <w:rFonts w:ascii="Times New Roman"/>
                <w:spacing w:val="2"/>
                <w:sz w:val="20"/>
              </w:rPr>
              <w:t>in</w:t>
            </w:r>
            <w:r>
              <w:rPr>
                <w:rFonts w:ascii="Times New Roman"/>
                <w:spacing w:val="-34"/>
                <w:sz w:val="20"/>
              </w:rPr>
              <w:t xml:space="preserve"> </w:t>
            </w:r>
            <w:r>
              <w:rPr>
                <w:rFonts w:ascii="Times New Roman"/>
                <w:sz w:val="20"/>
              </w:rPr>
              <w:t>accordance with</w:t>
            </w:r>
          </w:p>
          <w:p w14:paraId="1EA460E9" w14:textId="77777777" w:rsidR="00AA6DF6" w:rsidRDefault="00B504FE">
            <w:pPr>
              <w:pStyle w:val="TableParagraph"/>
              <w:ind w:left="803"/>
              <w:rPr>
                <w:rFonts w:ascii="Times New Roman"/>
                <w:sz w:val="20"/>
              </w:rPr>
            </w:pPr>
            <w:r>
              <w:rPr>
                <w:rFonts w:ascii="Times New Roman"/>
                <w:sz w:val="20"/>
              </w:rPr>
              <w:t>Part I, Section 1 relating to Contract Price)</w:t>
            </w:r>
          </w:p>
        </w:tc>
      </w:tr>
      <w:tr w:rsidR="00B56A79" w14:paraId="09E21C8E" w14:textId="77777777" w:rsidTr="00AA6DF6">
        <w:trPr>
          <w:trHeight w:hRule="exact" w:val="470"/>
        </w:trPr>
        <w:tc>
          <w:tcPr>
            <w:tcW w:w="9246" w:type="dxa"/>
          </w:tcPr>
          <w:p w14:paraId="19987C37" w14:textId="77777777" w:rsidR="00AA6DF6" w:rsidRDefault="00B504FE">
            <w:pPr>
              <w:pStyle w:val="TableParagraph"/>
              <w:tabs>
                <w:tab w:val="left" w:pos="782"/>
                <w:tab w:val="left" w:pos="8666"/>
              </w:tabs>
              <w:spacing w:line="226" w:lineRule="exact"/>
              <w:ind w:left="103"/>
              <w:rPr>
                <w:rFonts w:ascii="Times New Roman" w:hAnsi="Times New Roman"/>
                <w:sz w:val="20"/>
              </w:rPr>
            </w:pPr>
            <w:r>
              <w:rPr>
                <w:rFonts w:ascii="Times New Roman" w:hAnsi="Times New Roman"/>
                <w:sz w:val="20"/>
              </w:rPr>
              <w:t>(G)</w:t>
            </w:r>
            <w:r>
              <w:rPr>
                <w:rFonts w:ascii="Times New Roman" w:hAnsi="Times New Roman"/>
                <w:sz w:val="20"/>
              </w:rPr>
              <w:tab/>
            </w:r>
            <w:r>
              <w:rPr>
                <w:rFonts w:ascii="Times New Roman" w:hAnsi="Times New Roman"/>
                <w:sz w:val="20"/>
              </w:rPr>
              <w:t>Currency of payments to be made under this Individual Biomass Contract</w:t>
            </w:r>
            <w:r>
              <w:rPr>
                <w:rFonts w:ascii="Times New Roman" w:hAnsi="Times New Roman"/>
                <w:spacing w:val="-20"/>
                <w:sz w:val="20"/>
              </w:rPr>
              <w:t xml:space="preserve"> </w:t>
            </w:r>
            <w:r>
              <w:rPr>
                <w:rFonts w:ascii="Times New Roman" w:hAnsi="Times New Roman"/>
                <w:sz w:val="20"/>
              </w:rPr>
              <w:t>(</w:t>
            </w:r>
            <w:r>
              <w:rPr>
                <w:rFonts w:ascii="Times New Roman" w:hAnsi="Times New Roman"/>
                <w:color w:val="010000"/>
                <w:sz w:val="20"/>
              </w:rPr>
              <w:t>§12.2)</w:t>
            </w:r>
            <w:r>
              <w:rPr>
                <w:rFonts w:ascii="Times New Roman" w:hAnsi="Times New Roman"/>
                <w:sz w:val="20"/>
              </w:rPr>
              <w:t>:</w:t>
            </w:r>
            <w:r>
              <w:rPr>
                <w:rFonts w:ascii="Times New Roman" w:hAnsi="Times New Roman"/>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p>
        </w:tc>
      </w:tr>
      <w:tr w:rsidR="00B56A79" w14:paraId="17D4975D" w14:textId="77777777" w:rsidTr="00CA37CB">
        <w:trPr>
          <w:trHeight w:hRule="exact" w:val="729"/>
        </w:trPr>
        <w:tc>
          <w:tcPr>
            <w:tcW w:w="9246" w:type="dxa"/>
          </w:tcPr>
          <w:p w14:paraId="426E2D81" w14:textId="77777777" w:rsidR="00AA6DF6" w:rsidRDefault="00B504FE" w:rsidP="002A19C9">
            <w:pPr>
              <w:pStyle w:val="TableParagraph"/>
              <w:tabs>
                <w:tab w:val="left" w:pos="732"/>
                <w:tab w:val="left" w:pos="4096"/>
              </w:tabs>
              <w:spacing w:line="223" w:lineRule="exact"/>
              <w:ind w:left="103"/>
              <w:rPr>
                <w:rFonts w:ascii="Times New Roman" w:hAnsi="Times New Roman"/>
                <w:sz w:val="20"/>
              </w:rPr>
            </w:pPr>
            <w:r>
              <w:rPr>
                <w:rFonts w:ascii="Times New Roman" w:hAnsi="Times New Roman"/>
                <w:sz w:val="20"/>
              </w:rPr>
              <w:t>(H)</w:t>
            </w:r>
            <w:r>
              <w:rPr>
                <w:rFonts w:ascii="Times New Roman" w:hAnsi="Times New Roman"/>
                <w:sz w:val="20"/>
              </w:rPr>
              <w:tab/>
              <w:t>“Interest Rate” shall be</w:t>
            </w:r>
            <w:r>
              <w:rPr>
                <w:rFonts w:ascii="Times New Roman" w:hAnsi="Times New Roman"/>
                <w:spacing w:val="-9"/>
                <w:sz w:val="20"/>
              </w:rPr>
              <w:t xml:space="preserve"> </w:t>
            </w:r>
            <w:r w:rsidR="002A19C9">
              <w:rPr>
                <w:rFonts w:ascii="Times New Roman" w:hAnsi="Times New Roman"/>
                <w:sz w:val="20"/>
              </w:rPr>
              <w:t>SONIA</w:t>
            </w:r>
            <w:r w:rsidR="002A19C9">
              <w:rPr>
                <w:rFonts w:ascii="Times New Roman" w:hAnsi="Times New Roman"/>
                <w:spacing w:val="-3"/>
                <w:sz w:val="20"/>
              </w:rPr>
              <w:t xml:space="preserve"> </w:t>
            </w:r>
            <w:r>
              <w:rPr>
                <w:rFonts w:ascii="Times New Roman" w:hAnsi="Times New Roman"/>
                <w:sz w:val="20"/>
              </w:rPr>
              <w:t>+</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 xml:space="preserve">percent (    %) </w:t>
            </w:r>
            <w:r>
              <w:rPr>
                <w:rFonts w:ascii="Times New Roman" w:hAnsi="Times New Roman"/>
                <w:spacing w:val="2"/>
                <w:sz w:val="20"/>
              </w:rPr>
              <w:t xml:space="preserve">per </w:t>
            </w:r>
            <w:r>
              <w:rPr>
                <w:rFonts w:ascii="Times New Roman" w:hAnsi="Times New Roman"/>
                <w:sz w:val="20"/>
              </w:rPr>
              <w:t>annum</w:t>
            </w:r>
            <w:r>
              <w:rPr>
                <w:rFonts w:ascii="Times New Roman" w:hAnsi="Times New Roman"/>
                <w:spacing w:val="39"/>
                <w:sz w:val="20"/>
              </w:rPr>
              <w:t xml:space="preserve"> </w:t>
            </w:r>
            <w:r>
              <w:rPr>
                <w:rFonts w:ascii="Times New Roman" w:hAnsi="Times New Roman"/>
                <w:sz w:val="20"/>
              </w:rPr>
              <w:t>(</w:t>
            </w:r>
            <w:r>
              <w:rPr>
                <w:rFonts w:ascii="Times New Roman" w:hAnsi="Times New Roman"/>
                <w:color w:val="010000"/>
                <w:sz w:val="20"/>
              </w:rPr>
              <w:t>§12.6)</w:t>
            </w:r>
            <w:r w:rsidR="002A19C9" w:rsidRPr="002A19C9">
              <w:rPr>
                <w:rFonts w:ascii="Times New Roman" w:hAnsi="Times New Roman"/>
                <w:sz w:val="20"/>
              </w:rPr>
              <w:t>, provided that if the I</w:t>
            </w:r>
            <w:r w:rsidR="002A19C9" w:rsidRPr="008A14D9">
              <w:rPr>
                <w:rFonts w:ascii="Times New Roman" w:hAnsi="Times New Roman"/>
                <w:sz w:val="20"/>
              </w:rPr>
              <w:t xml:space="preserve">nterest </w:t>
            </w:r>
            <w:r w:rsidR="002A19C9">
              <w:rPr>
                <w:rFonts w:ascii="Times New Roman" w:hAnsi="Times New Roman"/>
                <w:sz w:val="20"/>
              </w:rPr>
              <w:t>R</w:t>
            </w:r>
            <w:r w:rsidR="002A19C9" w:rsidRPr="008A14D9">
              <w:rPr>
                <w:rFonts w:ascii="Times New Roman" w:hAnsi="Times New Roman"/>
                <w:sz w:val="20"/>
              </w:rPr>
              <w:t>ate would ot</w:t>
            </w:r>
            <w:r w:rsidR="002A19C9" w:rsidRPr="002A19C9">
              <w:rPr>
                <w:rFonts w:ascii="Times New Roman" w:hAnsi="Times New Roman"/>
                <w:sz w:val="20"/>
              </w:rPr>
              <w:t>herwise be less than zero, the Interest R</w:t>
            </w:r>
            <w:r w:rsidR="002A19C9" w:rsidRPr="008A14D9">
              <w:rPr>
                <w:rFonts w:ascii="Times New Roman" w:hAnsi="Times New Roman"/>
                <w:sz w:val="20"/>
              </w:rPr>
              <w:t>ate shall be floored at zero and any margin applied thereto</w:t>
            </w:r>
            <w:r w:rsidR="002A19C9">
              <w:rPr>
                <w:rFonts w:ascii="Times New Roman" w:hAnsi="Times New Roman"/>
                <w:sz w:val="20"/>
              </w:rPr>
              <w:t>.</w:t>
            </w:r>
          </w:p>
        </w:tc>
      </w:tr>
      <w:tr w:rsidR="00B56A79" w14:paraId="3EAB705A" w14:textId="77777777" w:rsidTr="00AA6DF6">
        <w:trPr>
          <w:trHeight w:hRule="exact" w:val="1421"/>
        </w:trPr>
        <w:tc>
          <w:tcPr>
            <w:tcW w:w="9246" w:type="dxa"/>
          </w:tcPr>
          <w:p w14:paraId="51BF9B08" w14:textId="77777777" w:rsidR="00AA6DF6" w:rsidRDefault="00B504FE">
            <w:pPr>
              <w:pStyle w:val="TableParagraph"/>
              <w:tabs>
                <w:tab w:val="left" w:pos="705"/>
              </w:tabs>
              <w:spacing w:line="491" w:lineRule="auto"/>
              <w:ind w:left="719" w:right="6174" w:hanging="617"/>
              <w:rPr>
                <w:rFonts w:ascii="Times New Roman" w:hAnsi="Times New Roman"/>
                <w:sz w:val="20"/>
              </w:rPr>
            </w:pPr>
            <w:r>
              <w:rPr>
                <w:rFonts w:ascii="Times New Roman" w:hAnsi="Times New Roman"/>
                <w:sz w:val="20"/>
              </w:rPr>
              <w:t>(I)</w:t>
            </w:r>
            <w:r>
              <w:rPr>
                <w:rFonts w:ascii="Times New Roman" w:hAnsi="Times New Roman"/>
                <w:sz w:val="20"/>
              </w:rPr>
              <w:tab/>
              <w:t>Disputed Amounts</w:t>
            </w:r>
            <w:r>
              <w:rPr>
                <w:rFonts w:ascii="Times New Roman" w:hAnsi="Times New Roman"/>
                <w:spacing w:val="-5"/>
                <w:sz w:val="20"/>
              </w:rPr>
              <w:t xml:space="preserve"> </w:t>
            </w:r>
            <w:r>
              <w:rPr>
                <w:rFonts w:ascii="Times New Roman" w:hAnsi="Times New Roman"/>
                <w:sz w:val="20"/>
              </w:rPr>
              <w:t>(</w:t>
            </w:r>
            <w:r>
              <w:rPr>
                <w:rFonts w:ascii="Times New Roman" w:hAnsi="Times New Roman"/>
                <w:color w:val="010000"/>
                <w:sz w:val="20"/>
              </w:rPr>
              <w:t>§12.7)</w:t>
            </w:r>
            <w:r>
              <w:rPr>
                <w:rFonts w:ascii="Times New Roman" w:hAnsi="Times New Roman"/>
                <w:color w:val="010000"/>
                <w:spacing w:val="-1"/>
                <w:sz w:val="20"/>
              </w:rPr>
              <w:t xml:space="preserve"> </w:t>
            </w:r>
            <w:r>
              <w:rPr>
                <w:rFonts w:ascii="Times New Roman" w:hAnsi="Times New Roman"/>
                <w:sz w:val="20"/>
              </w:rPr>
              <w:t>:</w:t>
            </w:r>
            <w:r>
              <w:rPr>
                <w:rFonts w:ascii="Times New Roman" w:hAnsi="Times New Roman"/>
                <w:w w:val="99"/>
                <w:sz w:val="20"/>
              </w:rPr>
              <w:t xml:space="preserve">  </w:t>
            </w:r>
            <w:r>
              <w:rPr>
                <w:rFonts w:ascii="Times New Roman" w:hAnsi="Times New Roman"/>
                <w:sz w:val="20"/>
              </w:rPr>
              <w:t xml:space="preserve">[  ]  </w:t>
            </w:r>
            <w:r>
              <w:rPr>
                <w:rFonts w:ascii="Times New Roman" w:hAnsi="Times New Roman"/>
                <w:color w:val="010000"/>
                <w:sz w:val="20"/>
              </w:rPr>
              <w:t xml:space="preserve">§12.7(a) shall apply, or  </w:t>
            </w:r>
            <w:r>
              <w:rPr>
                <w:rFonts w:ascii="Times New Roman" w:hAnsi="Times New Roman"/>
                <w:sz w:val="20"/>
              </w:rPr>
              <w:t xml:space="preserve">[   ]   </w:t>
            </w:r>
            <w:r>
              <w:rPr>
                <w:rFonts w:ascii="Times New Roman" w:hAnsi="Times New Roman"/>
                <w:color w:val="010000"/>
                <w:sz w:val="20"/>
              </w:rPr>
              <w:t>§12.7(b)  shall</w:t>
            </w:r>
            <w:r>
              <w:rPr>
                <w:rFonts w:ascii="Times New Roman" w:hAnsi="Times New Roman"/>
                <w:color w:val="010000"/>
                <w:spacing w:val="-5"/>
                <w:sz w:val="20"/>
              </w:rPr>
              <w:t xml:space="preserve"> </w:t>
            </w:r>
            <w:r>
              <w:rPr>
                <w:rFonts w:ascii="Times New Roman" w:hAnsi="Times New Roman"/>
                <w:color w:val="010000"/>
                <w:sz w:val="20"/>
              </w:rPr>
              <w:t>apply</w:t>
            </w:r>
          </w:p>
        </w:tc>
      </w:tr>
      <w:tr w:rsidR="00B56A79" w14:paraId="314058C6" w14:textId="77777777" w:rsidTr="00AA6DF6">
        <w:trPr>
          <w:trHeight w:hRule="exact" w:val="480"/>
        </w:trPr>
        <w:tc>
          <w:tcPr>
            <w:tcW w:w="9246" w:type="dxa"/>
          </w:tcPr>
          <w:p w14:paraId="5201FC7E" w14:textId="77777777" w:rsidR="00AA6DF6" w:rsidRDefault="00B504FE">
            <w:pPr>
              <w:pStyle w:val="TableParagraph"/>
              <w:tabs>
                <w:tab w:val="left" w:pos="667"/>
              </w:tabs>
              <w:spacing w:line="223" w:lineRule="exact"/>
              <w:ind w:left="103"/>
              <w:rPr>
                <w:rFonts w:ascii="Times New Roman" w:hAnsi="Times New Roman"/>
                <w:sz w:val="20"/>
              </w:rPr>
            </w:pPr>
            <w:r>
              <w:rPr>
                <w:rFonts w:ascii="Times New Roman" w:hAnsi="Times New Roman"/>
                <w:sz w:val="20"/>
              </w:rPr>
              <w:t>(J)</w:t>
            </w:r>
            <w:r>
              <w:rPr>
                <w:rFonts w:ascii="Times New Roman" w:hAnsi="Times New Roman"/>
                <w:sz w:val="20"/>
              </w:rPr>
              <w:tab/>
              <w:t xml:space="preserve">[   ]  </w:t>
            </w:r>
            <w:r>
              <w:rPr>
                <w:rFonts w:ascii="Times New Roman" w:hAnsi="Times New Roman"/>
                <w:color w:val="010000"/>
                <w:sz w:val="20"/>
              </w:rPr>
              <w:t>§</w:t>
            </w:r>
            <w:r>
              <w:rPr>
                <w:rFonts w:ascii="Times New Roman" w:hAnsi="Times New Roman"/>
                <w:sz w:val="20"/>
              </w:rPr>
              <w:t>16.2, (</w:t>
            </w:r>
            <w:r>
              <w:rPr>
                <w:rFonts w:ascii="Times New Roman" w:hAnsi="Times New Roman"/>
                <w:b/>
                <w:i/>
                <w:sz w:val="20"/>
              </w:rPr>
              <w:t>Assignment to Affiliates</w:t>
            </w:r>
            <w:r>
              <w:rPr>
                <w:rFonts w:ascii="Times New Roman" w:hAnsi="Times New Roman"/>
                <w:sz w:val="20"/>
              </w:rPr>
              <w:t>) shall</w:t>
            </w:r>
            <w:r>
              <w:rPr>
                <w:rFonts w:ascii="Times New Roman" w:hAnsi="Times New Roman"/>
                <w:spacing w:val="-15"/>
                <w:sz w:val="20"/>
              </w:rPr>
              <w:t xml:space="preserve"> </w:t>
            </w:r>
            <w:r>
              <w:rPr>
                <w:rFonts w:ascii="Times New Roman" w:hAnsi="Times New Roman"/>
                <w:sz w:val="20"/>
              </w:rPr>
              <w:t>apply</w:t>
            </w:r>
          </w:p>
        </w:tc>
      </w:tr>
      <w:tr w:rsidR="00B56A79" w14:paraId="1A4B691C" w14:textId="77777777" w:rsidTr="00AA6DF6">
        <w:trPr>
          <w:trHeight w:hRule="exact" w:val="929"/>
        </w:trPr>
        <w:tc>
          <w:tcPr>
            <w:tcW w:w="9246" w:type="dxa"/>
          </w:tcPr>
          <w:p w14:paraId="0C9A6618" w14:textId="77777777" w:rsidR="00AA6DF6" w:rsidRDefault="00B504FE">
            <w:pPr>
              <w:pStyle w:val="TableParagraph"/>
              <w:tabs>
                <w:tab w:val="left" w:pos="681"/>
              </w:tabs>
              <w:spacing w:line="480" w:lineRule="auto"/>
              <w:ind w:left="705" w:right="4082" w:hanging="603"/>
              <w:rPr>
                <w:rFonts w:ascii="Times New Roman"/>
                <w:sz w:val="20"/>
              </w:rPr>
            </w:pPr>
            <w:r>
              <w:rPr>
                <w:rFonts w:ascii="Times New Roman"/>
                <w:sz w:val="20"/>
              </w:rPr>
              <w:t>(K)</w:t>
            </w:r>
            <w:r>
              <w:rPr>
                <w:rFonts w:ascii="Times New Roman"/>
                <w:sz w:val="20"/>
              </w:rPr>
              <w:tab/>
              <w:t xml:space="preserve">Insurance CIF Individual Biomass </w:t>
            </w:r>
            <w:r>
              <w:rPr>
                <w:rFonts w:ascii="Times New Roman"/>
                <w:sz w:val="20"/>
              </w:rPr>
              <w:t>Contracts</w:t>
            </w:r>
            <w:r>
              <w:rPr>
                <w:rFonts w:ascii="Times New Roman"/>
                <w:spacing w:val="-21"/>
                <w:sz w:val="20"/>
              </w:rPr>
              <w:t xml:space="preserve"> </w:t>
            </w:r>
            <w:r>
              <w:rPr>
                <w:rFonts w:ascii="Times New Roman"/>
                <w:sz w:val="20"/>
              </w:rPr>
              <w:t>(Annex</w:t>
            </w:r>
            <w:r>
              <w:rPr>
                <w:rFonts w:ascii="Times New Roman"/>
                <w:spacing w:val="-3"/>
                <w:sz w:val="20"/>
              </w:rPr>
              <w:t xml:space="preserve"> </w:t>
            </w:r>
            <w:r>
              <w:rPr>
                <w:rFonts w:ascii="Times New Roman"/>
                <w:sz w:val="20"/>
              </w:rPr>
              <w:t>D)</w:t>
            </w:r>
            <w:r>
              <w:rPr>
                <w:rFonts w:ascii="Times New Roman"/>
                <w:w w:val="99"/>
                <w:sz w:val="20"/>
              </w:rPr>
              <w:t xml:space="preserve"> </w:t>
            </w:r>
            <w:r>
              <w:rPr>
                <w:rFonts w:ascii="Times New Roman"/>
                <w:sz w:val="20"/>
              </w:rPr>
              <w:t>[   ]   Institute Cargo Clauses</w:t>
            </w:r>
            <w:r>
              <w:rPr>
                <w:rFonts w:ascii="Times New Roman"/>
                <w:spacing w:val="-17"/>
                <w:sz w:val="20"/>
              </w:rPr>
              <w:t xml:space="preserve"> </w:t>
            </w:r>
            <w:r>
              <w:rPr>
                <w:rFonts w:ascii="Times New Roman"/>
                <w:sz w:val="20"/>
              </w:rPr>
              <w:t>(A)</w:t>
            </w:r>
          </w:p>
        </w:tc>
      </w:tr>
    </w:tbl>
    <w:p w14:paraId="5A0C0819" w14:textId="77777777" w:rsidR="00AA6DF6" w:rsidRDefault="00AA6DF6">
      <w:pPr>
        <w:spacing w:line="480" w:lineRule="auto"/>
        <w:rPr>
          <w:sz w:val="20"/>
        </w:rPr>
        <w:sectPr w:rsidR="00AA6DF6">
          <w:pgSz w:w="11910" w:h="16840"/>
          <w:pgMar w:top="940" w:right="1220" w:bottom="1120" w:left="1220" w:header="722" w:footer="928" w:gutter="0"/>
          <w:cols w:space="720"/>
        </w:sectPr>
      </w:pPr>
    </w:p>
    <w:p w14:paraId="1A9F9860" w14:textId="77777777" w:rsidR="00AA6DF6" w:rsidRDefault="00AA6DF6">
      <w:pPr>
        <w:pStyle w:val="BodyText"/>
      </w:pPr>
    </w:p>
    <w:p w14:paraId="77A566ED" w14:textId="77777777" w:rsidR="00AA6DF6" w:rsidRDefault="00AA6DF6">
      <w:pPr>
        <w:pStyle w:val="BodyText"/>
        <w:spacing w:before="2"/>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9246"/>
      </w:tblGrid>
      <w:tr w:rsidR="00B56A79" w14:paraId="7799C8E4" w14:textId="77777777" w:rsidTr="00AA6DF6">
        <w:trPr>
          <w:trHeight w:hRule="exact" w:val="2309"/>
        </w:trPr>
        <w:tc>
          <w:tcPr>
            <w:tcW w:w="9246" w:type="dxa"/>
          </w:tcPr>
          <w:p w14:paraId="1F6A79F3" w14:textId="77777777" w:rsidR="00AA6DF6" w:rsidRDefault="00B504FE">
            <w:pPr>
              <w:pStyle w:val="TableParagraph"/>
              <w:tabs>
                <w:tab w:val="left" w:pos="657"/>
              </w:tabs>
              <w:spacing w:line="223" w:lineRule="exact"/>
              <w:ind w:left="103"/>
              <w:rPr>
                <w:rFonts w:ascii="Times New Roman"/>
                <w:sz w:val="20"/>
              </w:rPr>
            </w:pPr>
            <w:r>
              <w:rPr>
                <w:rFonts w:ascii="Times New Roman"/>
                <w:sz w:val="20"/>
              </w:rPr>
              <w:t>(L)</w:t>
            </w:r>
            <w:r>
              <w:rPr>
                <w:rFonts w:ascii="Times New Roman"/>
                <w:sz w:val="20"/>
              </w:rPr>
              <w:tab/>
              <w:t>This Individual Biomass Contract shall be, as</w:t>
            </w:r>
            <w:r>
              <w:rPr>
                <w:rFonts w:ascii="Times New Roman"/>
                <w:spacing w:val="-16"/>
                <w:sz w:val="20"/>
              </w:rPr>
              <w:t xml:space="preserve"> </w:t>
            </w:r>
            <w:r>
              <w:rPr>
                <w:rFonts w:ascii="Times New Roman"/>
                <w:sz w:val="20"/>
              </w:rPr>
              <w:t>applicable:</w:t>
            </w:r>
          </w:p>
          <w:p w14:paraId="52D52FD3" w14:textId="77777777" w:rsidR="00AA6DF6" w:rsidRDefault="00AA6DF6">
            <w:pPr>
              <w:pStyle w:val="TableParagraph"/>
              <w:spacing w:before="1"/>
              <w:rPr>
                <w:rFonts w:ascii="Times New Roman"/>
                <w:sz w:val="20"/>
              </w:rPr>
            </w:pPr>
          </w:p>
          <w:p w14:paraId="5798959B" w14:textId="77777777" w:rsidR="00AA6DF6" w:rsidRDefault="00B504FE">
            <w:pPr>
              <w:pStyle w:val="TableParagraph"/>
              <w:tabs>
                <w:tab w:val="left" w:pos="918"/>
                <w:tab w:val="left" w:pos="6684"/>
              </w:tabs>
              <w:ind w:left="669" w:right="512" w:hanging="20"/>
              <w:rPr>
                <w:rFonts w:ascii="Times New Roman"/>
                <w:sz w:val="20"/>
              </w:rPr>
            </w:pPr>
            <w:r>
              <w:rPr>
                <w:rFonts w:ascii="Times New Roman"/>
                <w:sz w:val="20"/>
              </w:rPr>
              <w:t>[</w:t>
            </w:r>
            <w:r>
              <w:rPr>
                <w:rFonts w:ascii="Times New Roman"/>
                <w:sz w:val="20"/>
              </w:rPr>
              <w:tab/>
              <w:t>]   an Uncovered Transaction, as defined in and under the terms of  the EFET</w:t>
            </w:r>
            <w:r>
              <w:rPr>
                <w:rFonts w:ascii="Times New Roman"/>
                <w:spacing w:val="-21"/>
                <w:sz w:val="20"/>
              </w:rPr>
              <w:t xml:space="preserve"> </w:t>
            </w:r>
            <w:r>
              <w:rPr>
                <w:rFonts w:ascii="Times New Roman"/>
                <w:sz w:val="20"/>
              </w:rPr>
              <w:t>form</w:t>
            </w:r>
            <w:r>
              <w:rPr>
                <w:rFonts w:ascii="Times New Roman"/>
                <w:spacing w:val="-4"/>
                <w:sz w:val="20"/>
              </w:rPr>
              <w:t xml:space="preserve"> </w:t>
            </w:r>
            <w:r>
              <w:rPr>
                <w:rFonts w:ascii="Times New Roman"/>
                <w:sz w:val="20"/>
              </w:rPr>
              <w:t>Cross-Product</w:t>
            </w:r>
            <w:r>
              <w:rPr>
                <w:rFonts w:ascii="Times New Roman"/>
                <w:w w:val="99"/>
                <w:sz w:val="20"/>
              </w:rPr>
              <w:t xml:space="preserve"> </w:t>
            </w:r>
            <w:r>
              <w:rPr>
                <w:rFonts w:ascii="Times New Roman"/>
                <w:sz w:val="20"/>
              </w:rPr>
              <w:t xml:space="preserve">Master </w:t>
            </w:r>
            <w:r>
              <w:rPr>
                <w:rFonts w:ascii="Times New Roman"/>
                <w:sz w:val="20"/>
              </w:rPr>
              <w:t>Netting Agreement made between the Parties and</w:t>
            </w:r>
            <w:r>
              <w:rPr>
                <w:rFonts w:ascii="Times New Roman"/>
                <w:spacing w:val="-11"/>
                <w:sz w:val="20"/>
              </w:rPr>
              <w:t xml:space="preserve"> </w:t>
            </w:r>
            <w:r>
              <w:rPr>
                <w:rFonts w:ascii="Times New Roman"/>
                <w:sz w:val="20"/>
              </w:rPr>
              <w:t>dated</w:t>
            </w:r>
            <w:r>
              <w:rPr>
                <w:rFonts w:ascii="Times New Roman"/>
                <w:spacing w:val="-1"/>
                <w:sz w:val="20"/>
              </w:rPr>
              <w:t xml:space="preserve"> </w:t>
            </w:r>
            <w:r>
              <w:rPr>
                <w:rFonts w:ascii="Times New Roman"/>
                <w:sz w:val="20"/>
              </w:rPr>
              <w:t>[</w:t>
            </w:r>
            <w:r>
              <w:rPr>
                <w:rFonts w:ascii="Times New Roman"/>
                <w:sz w:val="20"/>
              </w:rPr>
              <w:tab/>
              <w:t>]</w:t>
            </w:r>
          </w:p>
          <w:p w14:paraId="13B040FD" w14:textId="77777777" w:rsidR="00AA6DF6" w:rsidRDefault="00AA6DF6">
            <w:pPr>
              <w:pStyle w:val="TableParagraph"/>
              <w:spacing w:before="9"/>
              <w:rPr>
                <w:rFonts w:ascii="Times New Roman"/>
                <w:sz w:val="19"/>
              </w:rPr>
            </w:pPr>
          </w:p>
          <w:p w14:paraId="6BB9F00A" w14:textId="77777777" w:rsidR="00AA6DF6" w:rsidRDefault="00B504FE">
            <w:pPr>
              <w:pStyle w:val="TableParagraph"/>
              <w:tabs>
                <w:tab w:val="left" w:pos="937"/>
                <w:tab w:val="left" w:pos="5889"/>
              </w:tabs>
              <w:ind w:left="669" w:right="581"/>
              <w:rPr>
                <w:rFonts w:ascii="Times New Roman"/>
                <w:sz w:val="20"/>
              </w:rPr>
            </w:pPr>
            <w:r>
              <w:rPr>
                <w:rFonts w:ascii="Times New Roman"/>
                <w:sz w:val="20"/>
              </w:rPr>
              <w:t>[</w:t>
            </w:r>
            <w:r>
              <w:rPr>
                <w:rFonts w:ascii="Times New Roman"/>
                <w:sz w:val="20"/>
              </w:rPr>
              <w:tab/>
              <w:t>]   an Additional Netted Agreement, as defined in and under the terms of the EFET</w:t>
            </w:r>
            <w:r>
              <w:rPr>
                <w:rFonts w:ascii="Times New Roman"/>
                <w:spacing w:val="-20"/>
                <w:sz w:val="20"/>
              </w:rPr>
              <w:t xml:space="preserve"> </w:t>
            </w:r>
            <w:r>
              <w:rPr>
                <w:rFonts w:ascii="Times New Roman"/>
                <w:sz w:val="20"/>
              </w:rPr>
              <w:t>form</w:t>
            </w:r>
            <w:r>
              <w:rPr>
                <w:rFonts w:ascii="Times New Roman"/>
                <w:spacing w:val="46"/>
                <w:sz w:val="20"/>
              </w:rPr>
              <w:t xml:space="preserve"> </w:t>
            </w:r>
            <w:r>
              <w:rPr>
                <w:rFonts w:ascii="Times New Roman"/>
                <w:sz w:val="20"/>
              </w:rPr>
              <w:t>Master</w:t>
            </w:r>
            <w:r>
              <w:rPr>
                <w:rFonts w:ascii="Times New Roman"/>
                <w:w w:val="99"/>
                <w:sz w:val="20"/>
              </w:rPr>
              <w:t xml:space="preserve"> </w:t>
            </w:r>
            <w:r>
              <w:rPr>
                <w:rFonts w:ascii="Times New Roman"/>
                <w:sz w:val="20"/>
              </w:rPr>
              <w:t>Netting Agreement made between the Parties</w:t>
            </w:r>
            <w:r>
              <w:rPr>
                <w:rFonts w:ascii="Times New Roman"/>
                <w:spacing w:val="-8"/>
                <w:sz w:val="20"/>
              </w:rPr>
              <w:t xml:space="preserve"> </w:t>
            </w:r>
            <w:r>
              <w:rPr>
                <w:rFonts w:ascii="Times New Roman"/>
                <w:sz w:val="20"/>
              </w:rPr>
              <w:t>dated</w:t>
            </w:r>
            <w:r>
              <w:rPr>
                <w:rFonts w:ascii="Times New Roman"/>
                <w:spacing w:val="-1"/>
                <w:sz w:val="20"/>
              </w:rPr>
              <w:t xml:space="preserve"> </w:t>
            </w:r>
            <w:r>
              <w:rPr>
                <w:rFonts w:ascii="Times New Roman"/>
                <w:sz w:val="20"/>
              </w:rPr>
              <w:t>[</w:t>
            </w:r>
            <w:r>
              <w:rPr>
                <w:rFonts w:ascii="Times New Roman"/>
                <w:sz w:val="20"/>
              </w:rPr>
              <w:tab/>
              <w:t>]</w:t>
            </w:r>
          </w:p>
          <w:p w14:paraId="573AB06F" w14:textId="77777777" w:rsidR="00AA6DF6" w:rsidRDefault="00AA6DF6">
            <w:pPr>
              <w:pStyle w:val="TableParagraph"/>
              <w:rPr>
                <w:rFonts w:ascii="Times New Roman"/>
                <w:sz w:val="20"/>
              </w:rPr>
            </w:pPr>
          </w:p>
          <w:p w14:paraId="018F7575" w14:textId="77777777" w:rsidR="00AA6DF6" w:rsidRDefault="00B504FE">
            <w:pPr>
              <w:pStyle w:val="TableParagraph"/>
              <w:tabs>
                <w:tab w:val="left" w:pos="937"/>
                <w:tab w:val="left" w:pos="3948"/>
              </w:tabs>
              <w:ind w:left="669"/>
              <w:rPr>
                <w:rFonts w:ascii="Times New Roman"/>
                <w:sz w:val="20"/>
              </w:rPr>
            </w:pPr>
            <w:r>
              <w:rPr>
                <w:rFonts w:ascii="Times New Roman"/>
                <w:sz w:val="20"/>
              </w:rPr>
              <w:t>[</w:t>
            </w:r>
            <w:r>
              <w:rPr>
                <w:rFonts w:ascii="Times New Roman"/>
                <w:sz w:val="20"/>
              </w:rPr>
              <w:tab/>
              <w:t xml:space="preserve">] </w:t>
            </w:r>
            <w:r>
              <w:rPr>
                <w:rFonts w:ascii="Times New Roman"/>
                <w:spacing w:val="46"/>
                <w:sz w:val="20"/>
              </w:rPr>
              <w:t xml:space="preserve"> </w:t>
            </w:r>
            <w:r>
              <w:rPr>
                <w:rFonts w:ascii="Times New Roman"/>
                <w:sz w:val="20"/>
              </w:rPr>
              <w:t xml:space="preserve">{other} </w:t>
            </w:r>
            <w:r>
              <w:rPr>
                <w:rFonts w:ascii="Times New Roman"/>
                <w:w w:val="99"/>
                <w:sz w:val="20"/>
                <w:u w:val="single"/>
              </w:rPr>
              <w:t xml:space="preserve"> </w:t>
            </w:r>
            <w:r>
              <w:rPr>
                <w:rFonts w:ascii="Times New Roman"/>
                <w:sz w:val="20"/>
                <w:u w:val="single"/>
              </w:rPr>
              <w:tab/>
            </w:r>
          </w:p>
        </w:tc>
      </w:tr>
      <w:tr w:rsidR="00B56A79" w14:paraId="22100D2E" w14:textId="77777777" w:rsidTr="00AA6DF6">
        <w:trPr>
          <w:trHeight w:hRule="exact" w:val="710"/>
        </w:trPr>
        <w:tc>
          <w:tcPr>
            <w:tcW w:w="9246" w:type="dxa"/>
          </w:tcPr>
          <w:p w14:paraId="61BCC64B" w14:textId="77777777" w:rsidR="00AA6DF6" w:rsidRDefault="00B504FE">
            <w:pPr>
              <w:pStyle w:val="TableParagraph"/>
              <w:tabs>
                <w:tab w:val="left" w:pos="713"/>
                <w:tab w:val="left" w:pos="2169"/>
              </w:tabs>
              <w:spacing w:line="226" w:lineRule="exact"/>
              <w:ind w:left="103"/>
              <w:rPr>
                <w:rFonts w:ascii="Times New Roman"/>
                <w:sz w:val="20"/>
              </w:rPr>
            </w:pPr>
            <w:r>
              <w:rPr>
                <w:rFonts w:ascii="Times New Roman"/>
                <w:sz w:val="20"/>
              </w:rPr>
              <w:t>(M)</w:t>
            </w:r>
            <w:r>
              <w:rPr>
                <w:rFonts w:ascii="Times New Roman"/>
                <w:sz w:val="20"/>
              </w:rPr>
              <w:tab/>
              <w:t>Time</w:t>
            </w:r>
            <w:r>
              <w:rPr>
                <w:rFonts w:ascii="Times New Roman"/>
                <w:spacing w:val="-2"/>
                <w:sz w:val="20"/>
              </w:rPr>
              <w:t xml:space="preserve"> </w:t>
            </w:r>
            <w:r>
              <w:rPr>
                <w:rFonts w:ascii="Times New Roman"/>
                <w:sz w:val="20"/>
              </w:rPr>
              <w:t>Zone:</w:t>
            </w:r>
            <w:r>
              <w:rPr>
                <w:rFonts w:ascii="Times New Roman"/>
                <w:spacing w:val="-2"/>
                <w:sz w:val="20"/>
              </w:rPr>
              <w:t xml:space="preserve"> </w:t>
            </w:r>
            <w:r>
              <w:rPr>
                <w:rFonts w:ascii="Times New Roman"/>
                <w:sz w:val="20"/>
              </w:rPr>
              <w:t>[</w:t>
            </w:r>
            <w:r>
              <w:rPr>
                <w:rFonts w:ascii="Times New Roman"/>
                <w:sz w:val="20"/>
              </w:rPr>
              <w:tab/>
              <w:t>] (if</w:t>
            </w:r>
            <w:r>
              <w:rPr>
                <w:rFonts w:ascii="Times New Roman"/>
                <w:spacing w:val="-1"/>
                <w:sz w:val="20"/>
              </w:rPr>
              <w:t xml:space="preserve"> </w:t>
            </w:r>
            <w:r>
              <w:rPr>
                <w:rFonts w:ascii="Times New Roman"/>
                <w:sz w:val="20"/>
              </w:rPr>
              <w:t>applicable)</w:t>
            </w:r>
          </w:p>
        </w:tc>
      </w:tr>
      <w:tr w:rsidR="00B56A79" w14:paraId="21CA5AEE" w14:textId="77777777" w:rsidTr="00AA6DF6">
        <w:trPr>
          <w:trHeight w:hRule="exact" w:val="1652"/>
        </w:trPr>
        <w:tc>
          <w:tcPr>
            <w:tcW w:w="9246" w:type="dxa"/>
          </w:tcPr>
          <w:p w14:paraId="5CD660B2" w14:textId="77777777" w:rsidR="00AA6DF6" w:rsidRDefault="00B504FE">
            <w:pPr>
              <w:pStyle w:val="TableParagraph"/>
              <w:tabs>
                <w:tab w:val="left" w:pos="681"/>
                <w:tab w:val="left" w:pos="949"/>
              </w:tabs>
              <w:spacing w:line="491" w:lineRule="auto"/>
              <w:ind w:left="705" w:right="5331" w:hanging="603"/>
              <w:rPr>
                <w:rFonts w:ascii="Times New Roman"/>
                <w:sz w:val="20"/>
              </w:rPr>
            </w:pPr>
            <w:r>
              <w:rPr>
                <w:rFonts w:ascii="Times New Roman"/>
                <w:sz w:val="20"/>
              </w:rPr>
              <w:t>(N)</w:t>
            </w:r>
            <w:r>
              <w:rPr>
                <w:rFonts w:ascii="Times New Roman"/>
                <w:sz w:val="20"/>
              </w:rPr>
              <w:tab/>
              <w:t>[</w:t>
            </w:r>
            <w:r>
              <w:rPr>
                <w:rFonts w:ascii="Times New Roman"/>
                <w:sz w:val="20"/>
              </w:rPr>
              <w:tab/>
              <w:t>] Annex I (</w:t>
            </w:r>
            <w:r>
              <w:rPr>
                <w:rFonts w:ascii="Times New Roman"/>
                <w:b/>
                <w:i/>
                <w:sz w:val="20"/>
              </w:rPr>
              <w:t>Code of</w:t>
            </w:r>
            <w:r>
              <w:rPr>
                <w:rFonts w:ascii="Times New Roman"/>
                <w:b/>
                <w:i/>
                <w:spacing w:val="-10"/>
                <w:sz w:val="20"/>
              </w:rPr>
              <w:t xml:space="preserve"> </w:t>
            </w:r>
            <w:r>
              <w:rPr>
                <w:rFonts w:ascii="Times New Roman"/>
                <w:b/>
                <w:i/>
                <w:sz w:val="20"/>
              </w:rPr>
              <w:t>Conduct</w:t>
            </w:r>
            <w:r>
              <w:rPr>
                <w:rFonts w:ascii="Times New Roman"/>
                <w:sz w:val="20"/>
              </w:rPr>
              <w:t>)</w:t>
            </w:r>
            <w:r>
              <w:rPr>
                <w:rFonts w:ascii="Times New Roman"/>
                <w:spacing w:val="-1"/>
                <w:sz w:val="20"/>
              </w:rPr>
              <w:t xml:space="preserve"> </w:t>
            </w:r>
            <w:r>
              <w:rPr>
                <w:rFonts w:ascii="Times New Roman"/>
                <w:sz w:val="20"/>
              </w:rPr>
              <w:t>applies</w:t>
            </w:r>
            <w:r>
              <w:rPr>
                <w:rFonts w:ascii="Times New Roman"/>
                <w:w w:val="99"/>
                <w:sz w:val="20"/>
              </w:rPr>
              <w:t xml:space="preserve"> </w:t>
            </w:r>
            <w:r>
              <w:rPr>
                <w:rFonts w:ascii="Times New Roman"/>
                <w:sz w:val="20"/>
              </w:rPr>
              <w:t>OR</w:t>
            </w:r>
          </w:p>
          <w:p w14:paraId="27487557" w14:textId="77777777" w:rsidR="00AA6DF6" w:rsidRDefault="00B504FE">
            <w:pPr>
              <w:pStyle w:val="TableParagraph"/>
              <w:tabs>
                <w:tab w:val="left" w:pos="937"/>
              </w:tabs>
              <w:spacing w:before="15"/>
              <w:ind w:left="669" w:right="620"/>
              <w:rPr>
                <w:rFonts w:ascii="Times New Roman"/>
                <w:sz w:val="20"/>
              </w:rPr>
            </w:pPr>
            <w:r>
              <w:rPr>
                <w:rFonts w:ascii="Times New Roman"/>
                <w:sz w:val="20"/>
              </w:rPr>
              <w:t>[</w:t>
            </w:r>
            <w:r>
              <w:rPr>
                <w:rFonts w:ascii="Times New Roman"/>
                <w:sz w:val="20"/>
              </w:rPr>
              <w:tab/>
              <w:t>]</w:t>
            </w:r>
            <w:r>
              <w:rPr>
                <w:rFonts w:ascii="Times New Roman"/>
                <w:spacing w:val="-3"/>
                <w:sz w:val="20"/>
              </w:rPr>
              <w:t xml:space="preserve"> </w:t>
            </w:r>
            <w:r>
              <w:rPr>
                <w:rFonts w:ascii="Times New Roman"/>
                <w:sz w:val="20"/>
              </w:rPr>
              <w:t>Code</w:t>
            </w:r>
            <w:r>
              <w:rPr>
                <w:rFonts w:ascii="Times New Roman"/>
                <w:spacing w:val="-5"/>
                <w:sz w:val="20"/>
              </w:rPr>
              <w:t xml:space="preserve"> </w:t>
            </w:r>
            <w:r>
              <w:rPr>
                <w:rFonts w:ascii="Times New Roman"/>
                <w:sz w:val="20"/>
              </w:rPr>
              <w:t>of</w:t>
            </w:r>
            <w:r>
              <w:rPr>
                <w:rFonts w:ascii="Times New Roman"/>
                <w:spacing w:val="-5"/>
                <w:sz w:val="20"/>
              </w:rPr>
              <w:t xml:space="preserve"> </w:t>
            </w:r>
            <w:r>
              <w:rPr>
                <w:rFonts w:ascii="Times New Roman"/>
                <w:sz w:val="20"/>
              </w:rPr>
              <w:t>Conduct</w:t>
            </w:r>
            <w:r>
              <w:rPr>
                <w:rFonts w:ascii="Times New Roman"/>
                <w:spacing w:val="-3"/>
                <w:sz w:val="20"/>
              </w:rPr>
              <w:t xml:space="preserve"> </w:t>
            </w:r>
            <w:r>
              <w:rPr>
                <w:rFonts w:ascii="Times New Roman"/>
                <w:sz w:val="20"/>
              </w:rPr>
              <w:t>of</w:t>
            </w:r>
            <w:r>
              <w:rPr>
                <w:rFonts w:ascii="Times New Roman"/>
                <w:spacing w:val="-5"/>
                <w:sz w:val="20"/>
              </w:rPr>
              <w:t xml:space="preserve"> </w:t>
            </w:r>
            <w:r>
              <w:rPr>
                <w:rFonts w:ascii="Times New Roman"/>
                <w:sz w:val="20"/>
              </w:rPr>
              <w:t>[Supplier]/[Buyer] will</w:t>
            </w:r>
            <w:r>
              <w:rPr>
                <w:rFonts w:ascii="Times New Roman"/>
                <w:spacing w:val="-4"/>
                <w:sz w:val="20"/>
              </w:rPr>
              <w:t xml:space="preserve"> </w:t>
            </w:r>
            <w:r>
              <w:rPr>
                <w:rFonts w:ascii="Times New Roman"/>
                <w:sz w:val="20"/>
              </w:rPr>
              <w:t>apply</w:t>
            </w:r>
            <w:r>
              <w:rPr>
                <w:rFonts w:ascii="Times New Roman"/>
                <w:spacing w:val="-7"/>
                <w:sz w:val="20"/>
              </w:rPr>
              <w:t xml:space="preserve"> </w:t>
            </w:r>
            <w:r>
              <w:rPr>
                <w:rFonts w:ascii="Times New Roman"/>
                <w:sz w:val="20"/>
              </w:rPr>
              <w:t>to</w:t>
            </w:r>
            <w:r>
              <w:rPr>
                <w:rFonts w:ascii="Times New Roman"/>
                <w:spacing w:val="-2"/>
                <w:sz w:val="20"/>
              </w:rPr>
              <w:t xml:space="preserve"> </w:t>
            </w:r>
            <w:r>
              <w:rPr>
                <w:rFonts w:ascii="Times New Roman"/>
                <w:sz w:val="20"/>
              </w:rPr>
              <w:t>this</w:t>
            </w:r>
            <w:r>
              <w:rPr>
                <w:rFonts w:ascii="Times New Roman"/>
                <w:spacing w:val="-4"/>
                <w:sz w:val="20"/>
              </w:rPr>
              <w:t xml:space="preserve"> </w:t>
            </w:r>
            <w:r>
              <w:rPr>
                <w:rFonts w:ascii="Times New Roman"/>
                <w:sz w:val="20"/>
              </w:rPr>
              <w:t>Individual</w:t>
            </w:r>
            <w:r>
              <w:rPr>
                <w:rFonts w:ascii="Times New Roman"/>
                <w:spacing w:val="-3"/>
                <w:sz w:val="20"/>
              </w:rPr>
              <w:t xml:space="preserve"> </w:t>
            </w:r>
            <w:r>
              <w:rPr>
                <w:rFonts w:ascii="Times New Roman"/>
                <w:sz w:val="20"/>
              </w:rPr>
              <w:t>Biomass</w:t>
            </w:r>
            <w:r>
              <w:rPr>
                <w:rFonts w:ascii="Times New Roman"/>
                <w:spacing w:val="-4"/>
                <w:sz w:val="20"/>
              </w:rPr>
              <w:t xml:space="preserve"> </w:t>
            </w:r>
            <w:r>
              <w:rPr>
                <w:rFonts w:ascii="Times New Roman"/>
                <w:sz w:val="20"/>
              </w:rPr>
              <w:t>Contract</w:t>
            </w:r>
            <w:r>
              <w:rPr>
                <w:rFonts w:ascii="Times New Roman"/>
                <w:spacing w:val="-1"/>
                <w:sz w:val="20"/>
              </w:rPr>
              <w:t xml:space="preserve"> </w:t>
            </w:r>
            <w:r>
              <w:rPr>
                <w:rFonts w:ascii="Times New Roman"/>
                <w:sz w:val="20"/>
              </w:rPr>
              <w:t>and will</w:t>
            </w:r>
            <w:r>
              <w:rPr>
                <w:rFonts w:ascii="Times New Roman"/>
                <w:w w:val="99"/>
                <w:sz w:val="20"/>
              </w:rPr>
              <w:t xml:space="preserve"> </w:t>
            </w:r>
            <w:r>
              <w:rPr>
                <w:rFonts w:ascii="Times New Roman"/>
                <w:sz w:val="20"/>
              </w:rPr>
              <w:t>become part of this Individual Biomass</w:t>
            </w:r>
            <w:r>
              <w:rPr>
                <w:rFonts w:ascii="Times New Roman"/>
                <w:spacing w:val="-20"/>
                <w:sz w:val="20"/>
              </w:rPr>
              <w:t xml:space="preserve"> </w:t>
            </w:r>
            <w:r>
              <w:rPr>
                <w:rFonts w:ascii="Times New Roman"/>
                <w:sz w:val="20"/>
              </w:rPr>
              <w:t>Contract.</w:t>
            </w:r>
          </w:p>
        </w:tc>
      </w:tr>
      <w:tr w:rsidR="00B56A79" w14:paraId="40050C45" w14:textId="77777777" w:rsidTr="00AA6DF6">
        <w:trPr>
          <w:trHeight w:hRule="exact" w:val="1889"/>
        </w:trPr>
        <w:tc>
          <w:tcPr>
            <w:tcW w:w="9246" w:type="dxa"/>
          </w:tcPr>
          <w:p w14:paraId="6B0F2B82" w14:textId="77777777" w:rsidR="00AA6DF6" w:rsidRDefault="00B504FE">
            <w:pPr>
              <w:pStyle w:val="TableParagraph"/>
              <w:spacing w:line="228" w:lineRule="exact"/>
              <w:ind w:left="103"/>
              <w:rPr>
                <w:rFonts w:ascii="Times New Roman"/>
                <w:b/>
                <w:sz w:val="20"/>
              </w:rPr>
            </w:pPr>
            <w:r>
              <w:rPr>
                <w:rFonts w:ascii="Times New Roman"/>
                <w:b/>
                <w:sz w:val="20"/>
              </w:rPr>
              <w:t>3.   ANY OTHER AGREED TERMS</w:t>
            </w:r>
          </w:p>
        </w:tc>
      </w:tr>
    </w:tbl>
    <w:p w14:paraId="1CB4783A" w14:textId="77777777" w:rsidR="00AA6DF6" w:rsidRDefault="00AA6DF6">
      <w:pPr>
        <w:pStyle w:val="BodyText"/>
      </w:pPr>
    </w:p>
    <w:p w14:paraId="527515A5" w14:textId="77777777" w:rsidR="00AA6DF6" w:rsidRDefault="00AA6DF6">
      <w:pPr>
        <w:pStyle w:val="BodyText"/>
      </w:pPr>
    </w:p>
    <w:p w14:paraId="70CC4D34" w14:textId="77777777" w:rsidR="00AA6DF6" w:rsidRDefault="00AA6DF6">
      <w:pPr>
        <w:pStyle w:val="BodyText"/>
      </w:pPr>
    </w:p>
    <w:p w14:paraId="68BAC42A" w14:textId="77777777" w:rsidR="00AA6DF6" w:rsidRDefault="00AA6DF6">
      <w:pPr>
        <w:pStyle w:val="BodyText"/>
      </w:pPr>
    </w:p>
    <w:p w14:paraId="60047E42" w14:textId="77777777" w:rsidR="00AA6DF6" w:rsidRDefault="00AA6DF6">
      <w:pPr>
        <w:pStyle w:val="BodyText"/>
      </w:pPr>
    </w:p>
    <w:p w14:paraId="276CA59C" w14:textId="77777777" w:rsidR="00AA6DF6" w:rsidRDefault="00AA6DF6">
      <w:pPr>
        <w:pStyle w:val="BodyText"/>
      </w:pPr>
    </w:p>
    <w:p w14:paraId="0E1A2046" w14:textId="77777777" w:rsidR="00AA6DF6" w:rsidRDefault="00AA6DF6">
      <w:pPr>
        <w:pStyle w:val="BodyText"/>
      </w:pPr>
    </w:p>
    <w:p w14:paraId="1B54E5AA" w14:textId="77777777" w:rsidR="00AA6DF6" w:rsidRDefault="00AA6DF6">
      <w:pPr>
        <w:pStyle w:val="BodyText"/>
      </w:pPr>
    </w:p>
    <w:p w14:paraId="22FB6222" w14:textId="77777777" w:rsidR="00AA6DF6" w:rsidRDefault="00AA6DF6">
      <w:pPr>
        <w:pStyle w:val="BodyText"/>
      </w:pPr>
    </w:p>
    <w:p w14:paraId="20F06EBF" w14:textId="77777777" w:rsidR="00AA6DF6" w:rsidRDefault="00AA6DF6">
      <w:pPr>
        <w:pStyle w:val="BodyText"/>
      </w:pPr>
    </w:p>
    <w:p w14:paraId="42D5584C" w14:textId="77777777" w:rsidR="00AA6DF6" w:rsidRDefault="00AA6DF6">
      <w:pPr>
        <w:pStyle w:val="BodyText"/>
      </w:pPr>
    </w:p>
    <w:p w14:paraId="0DA93D52" w14:textId="77777777" w:rsidR="00AA6DF6" w:rsidRDefault="00AA6DF6">
      <w:pPr>
        <w:pStyle w:val="BodyText"/>
        <w:spacing w:before="2"/>
        <w:rPr>
          <w:sz w:val="17"/>
        </w:rPr>
      </w:pPr>
    </w:p>
    <w:p w14:paraId="30A220DF" w14:textId="77777777" w:rsidR="00AA6DF6" w:rsidRDefault="00B504FE" w:rsidP="008F203C">
      <w:pPr>
        <w:pStyle w:val="Heading6"/>
        <w:spacing w:before="91"/>
        <w:ind w:left="2932"/>
        <w:jc w:val="left"/>
      </w:pPr>
      <w:r>
        <w:t>[Balance of Page Intentionally Left Blank]</w:t>
      </w:r>
    </w:p>
    <w:p w14:paraId="56D3D9AF" w14:textId="77777777" w:rsidR="008F203C" w:rsidRDefault="008F203C" w:rsidP="008F203C">
      <w:pPr>
        <w:pStyle w:val="Heading6"/>
        <w:spacing w:before="91"/>
        <w:ind w:left="2932"/>
        <w:jc w:val="left"/>
      </w:pPr>
    </w:p>
    <w:p w14:paraId="18530424" w14:textId="77777777" w:rsidR="008F203C" w:rsidRDefault="008F203C" w:rsidP="008F203C">
      <w:pPr>
        <w:pStyle w:val="Heading6"/>
        <w:spacing w:before="91"/>
        <w:ind w:left="2932"/>
        <w:jc w:val="left"/>
      </w:pPr>
    </w:p>
    <w:p w14:paraId="43D28C54" w14:textId="77777777" w:rsidR="008F203C" w:rsidRDefault="008F203C" w:rsidP="008F203C">
      <w:pPr>
        <w:pStyle w:val="Heading6"/>
        <w:spacing w:before="91"/>
        <w:ind w:left="2932"/>
        <w:jc w:val="left"/>
      </w:pPr>
    </w:p>
    <w:p w14:paraId="7F5E55A4" w14:textId="77777777" w:rsidR="008F203C" w:rsidRDefault="008F203C" w:rsidP="008F203C">
      <w:pPr>
        <w:pStyle w:val="Heading6"/>
        <w:spacing w:before="91"/>
        <w:ind w:left="2932"/>
        <w:jc w:val="left"/>
      </w:pPr>
    </w:p>
    <w:p w14:paraId="610880B1" w14:textId="77777777" w:rsidR="008F203C" w:rsidRDefault="008F203C" w:rsidP="008F203C">
      <w:pPr>
        <w:pStyle w:val="Heading6"/>
        <w:spacing w:before="91"/>
        <w:ind w:left="2932"/>
        <w:jc w:val="left"/>
      </w:pPr>
    </w:p>
    <w:p w14:paraId="1E3DF9EB" w14:textId="77777777" w:rsidR="008F203C" w:rsidRDefault="008F203C" w:rsidP="008F203C">
      <w:pPr>
        <w:pStyle w:val="Heading6"/>
        <w:spacing w:before="91"/>
        <w:ind w:left="2932"/>
        <w:jc w:val="left"/>
      </w:pPr>
    </w:p>
    <w:p w14:paraId="4AA96A43" w14:textId="77777777" w:rsidR="008F203C" w:rsidRDefault="008F203C" w:rsidP="008F203C">
      <w:pPr>
        <w:pStyle w:val="Heading6"/>
        <w:spacing w:before="91"/>
        <w:ind w:left="2932"/>
        <w:jc w:val="left"/>
      </w:pPr>
    </w:p>
    <w:p w14:paraId="605E6787" w14:textId="77777777" w:rsidR="008F203C" w:rsidRDefault="008F203C" w:rsidP="008F203C">
      <w:pPr>
        <w:pStyle w:val="Heading6"/>
        <w:spacing w:before="91"/>
        <w:ind w:left="2932"/>
        <w:jc w:val="left"/>
      </w:pPr>
    </w:p>
    <w:p w14:paraId="20B6820F" w14:textId="77777777" w:rsidR="008F203C" w:rsidRPr="008F203C" w:rsidRDefault="00B504FE" w:rsidP="008F203C">
      <w:pPr>
        <w:pStyle w:val="Heading6"/>
        <w:spacing w:before="91"/>
        <w:ind w:left="2932"/>
        <w:jc w:val="left"/>
        <w:rPr>
          <w:b w:val="0"/>
        </w:rPr>
        <w:sectPr w:rsidR="008F203C" w:rsidRPr="008F203C" w:rsidSect="008F203C">
          <w:footerReference w:type="default" r:id="rId11"/>
          <w:pgSz w:w="12240" w:h="15840"/>
          <w:pgMar w:top="1220" w:right="900" w:bottom="1220" w:left="940" w:header="722" w:footer="702" w:gutter="0"/>
          <w:cols w:space="720"/>
          <w:docGrid w:linePitch="299"/>
        </w:sectPr>
      </w:pPr>
      <w:r>
        <w:rPr>
          <w:b w:val="0"/>
        </w:rPr>
        <w:t xml:space="preserve">                                   </w:t>
      </w:r>
      <w:r w:rsidRPr="008F203C">
        <w:rPr>
          <w:b w:val="0"/>
        </w:rPr>
        <w:t>CIF - 6</w:t>
      </w:r>
    </w:p>
    <w:p w14:paraId="14A82F07" w14:textId="77777777" w:rsidR="00AA6DF6" w:rsidRDefault="00AA6DF6">
      <w:pPr>
        <w:pStyle w:val="BodyText"/>
      </w:pPr>
    </w:p>
    <w:p w14:paraId="1320CE27" w14:textId="77777777" w:rsidR="00AA6DF6" w:rsidRDefault="00AA6DF6">
      <w:pPr>
        <w:pStyle w:val="BodyText"/>
        <w:spacing w:before="1"/>
      </w:pPr>
    </w:p>
    <w:p w14:paraId="6C9160E4" w14:textId="77777777" w:rsidR="00AA6DF6" w:rsidRDefault="00B504FE">
      <w:pPr>
        <w:spacing w:before="81"/>
        <w:ind w:left="1484" w:right="1484"/>
        <w:jc w:val="center"/>
        <w:rPr>
          <w:b/>
          <w:sz w:val="44"/>
        </w:rPr>
      </w:pPr>
      <w:r>
        <w:rPr>
          <w:b/>
          <w:sz w:val="44"/>
        </w:rPr>
        <w:t>EFET</w:t>
      </w:r>
    </w:p>
    <w:p w14:paraId="203F09E9" w14:textId="77777777" w:rsidR="00AA6DF6" w:rsidRDefault="00B504FE">
      <w:pPr>
        <w:spacing w:before="240"/>
        <w:ind w:left="1484" w:right="1485"/>
        <w:jc w:val="center"/>
        <w:rPr>
          <w:b/>
          <w:sz w:val="36"/>
        </w:rPr>
      </w:pPr>
      <w:r>
        <w:rPr>
          <w:b/>
          <w:sz w:val="36"/>
        </w:rPr>
        <w:t>European Federation of Energy Traders</w:t>
      </w:r>
    </w:p>
    <w:p w14:paraId="2D6BE585" w14:textId="77777777" w:rsidR="00AA6DF6" w:rsidRDefault="00B504FE">
      <w:pPr>
        <w:pStyle w:val="Heading6"/>
        <w:spacing w:before="239"/>
        <w:ind w:left="4245" w:right="4243"/>
      </w:pPr>
      <w:r>
        <w:t xml:space="preserve">Annex B to </w:t>
      </w:r>
      <w:r>
        <w:t>the</w:t>
      </w:r>
    </w:p>
    <w:p w14:paraId="1F50E9CC" w14:textId="77777777" w:rsidR="00AA6DF6" w:rsidRDefault="00B504FE">
      <w:pPr>
        <w:pStyle w:val="Heading6"/>
        <w:spacing w:line="491" w:lineRule="auto"/>
        <w:ind w:left="3352" w:right="3355" w:firstLine="2"/>
      </w:pPr>
      <w:r>
        <w:t xml:space="preserve">Individual Biomass Contract </w:t>
      </w:r>
      <w:r>
        <w:rPr>
          <w:u w:val="single"/>
        </w:rPr>
        <w:t>Product Specifications Annex</w:t>
      </w:r>
    </w:p>
    <w:p w14:paraId="7E25FFB6" w14:textId="77777777" w:rsidR="00AA6DF6" w:rsidRDefault="00B504FE">
      <w:pPr>
        <w:pStyle w:val="Heading6"/>
        <w:spacing w:before="7"/>
        <w:ind w:left="100"/>
        <w:jc w:val="left"/>
      </w:pPr>
      <w:r>
        <w:rPr>
          <w:u w:val="single"/>
        </w:rPr>
        <w:t>Annex B-2</w:t>
      </w:r>
    </w:p>
    <w:p w14:paraId="12CFE9B2" w14:textId="77777777" w:rsidR="00AA6DF6" w:rsidRDefault="00AA6DF6">
      <w:pPr>
        <w:pStyle w:val="BodyText"/>
        <w:rPr>
          <w:b/>
          <w:sz w:val="15"/>
        </w:rPr>
      </w:pPr>
    </w:p>
    <w:p w14:paraId="4D451FD0" w14:textId="77777777" w:rsidR="00AA6DF6" w:rsidRDefault="00B504FE">
      <w:pPr>
        <w:pStyle w:val="Heading6"/>
        <w:spacing w:before="91"/>
        <w:ind w:left="100"/>
        <w:jc w:val="left"/>
      </w:pPr>
      <w:r>
        <w:rPr>
          <w:u w:val="single"/>
        </w:rPr>
        <w:t>[   ] Specification</w:t>
      </w:r>
    </w:p>
    <w:p w14:paraId="6FE259B5" w14:textId="77777777" w:rsidR="00AA6DF6" w:rsidRDefault="00AA6DF6">
      <w:pPr>
        <w:pStyle w:val="BodyText"/>
        <w:rPr>
          <w:b/>
        </w:rPr>
      </w:pPr>
    </w:p>
    <w:p w14:paraId="59986B37" w14:textId="77777777" w:rsidR="00AA6DF6" w:rsidRDefault="00AA6DF6">
      <w:pPr>
        <w:pStyle w:val="BodyText"/>
        <w:rPr>
          <w:b/>
        </w:rPr>
      </w:pPr>
    </w:p>
    <w:p w14:paraId="4755FD90" w14:textId="77777777" w:rsidR="00AA6DF6" w:rsidRDefault="00AA6DF6">
      <w:pPr>
        <w:pStyle w:val="BodyText"/>
        <w:rPr>
          <w:b/>
        </w:rPr>
      </w:pPr>
    </w:p>
    <w:p w14:paraId="48ED5C52" w14:textId="77777777" w:rsidR="00AA6DF6" w:rsidRDefault="00AA6DF6">
      <w:pPr>
        <w:pStyle w:val="BodyText"/>
        <w:rPr>
          <w:b/>
        </w:rPr>
      </w:pPr>
    </w:p>
    <w:p w14:paraId="54FB9BEA" w14:textId="77777777" w:rsidR="00AA6DF6" w:rsidRDefault="00AA6DF6">
      <w:pPr>
        <w:pStyle w:val="BodyText"/>
        <w:rPr>
          <w:b/>
        </w:rPr>
      </w:pPr>
    </w:p>
    <w:p w14:paraId="53994FF3" w14:textId="77777777" w:rsidR="00AA6DF6" w:rsidRDefault="00AA6DF6">
      <w:pPr>
        <w:pStyle w:val="BodyText"/>
        <w:rPr>
          <w:b/>
        </w:rPr>
      </w:pPr>
    </w:p>
    <w:p w14:paraId="3B9D055A" w14:textId="77777777" w:rsidR="00AA6DF6" w:rsidRDefault="00AA6DF6">
      <w:pPr>
        <w:pStyle w:val="BodyText"/>
        <w:rPr>
          <w:b/>
        </w:rPr>
      </w:pPr>
    </w:p>
    <w:p w14:paraId="11E33300" w14:textId="77777777" w:rsidR="00AA6DF6" w:rsidRDefault="00AA6DF6">
      <w:pPr>
        <w:pStyle w:val="BodyText"/>
        <w:rPr>
          <w:b/>
        </w:rPr>
      </w:pPr>
    </w:p>
    <w:p w14:paraId="542850A7" w14:textId="77777777" w:rsidR="00AA6DF6" w:rsidRDefault="00AA6DF6">
      <w:pPr>
        <w:pStyle w:val="BodyText"/>
        <w:rPr>
          <w:b/>
        </w:rPr>
      </w:pPr>
    </w:p>
    <w:p w14:paraId="29AB05B7" w14:textId="77777777" w:rsidR="00AA6DF6" w:rsidRDefault="00AA6DF6">
      <w:pPr>
        <w:pStyle w:val="BodyText"/>
        <w:rPr>
          <w:b/>
        </w:rPr>
      </w:pPr>
    </w:p>
    <w:p w14:paraId="2106F84D" w14:textId="77777777" w:rsidR="00AA6DF6" w:rsidRDefault="00AA6DF6">
      <w:pPr>
        <w:pStyle w:val="BodyText"/>
        <w:rPr>
          <w:b/>
        </w:rPr>
      </w:pPr>
    </w:p>
    <w:p w14:paraId="23706C01" w14:textId="77777777" w:rsidR="00AA6DF6" w:rsidRDefault="00AA6DF6">
      <w:pPr>
        <w:pStyle w:val="BodyText"/>
        <w:rPr>
          <w:b/>
        </w:rPr>
      </w:pPr>
    </w:p>
    <w:p w14:paraId="2AEC2786" w14:textId="77777777" w:rsidR="00AA6DF6" w:rsidRDefault="00AA6DF6">
      <w:pPr>
        <w:pStyle w:val="BodyText"/>
        <w:rPr>
          <w:b/>
        </w:rPr>
      </w:pPr>
    </w:p>
    <w:p w14:paraId="40B50C42" w14:textId="77777777" w:rsidR="00AA6DF6" w:rsidRDefault="00AA6DF6">
      <w:pPr>
        <w:pStyle w:val="BodyText"/>
        <w:rPr>
          <w:b/>
        </w:rPr>
      </w:pPr>
    </w:p>
    <w:p w14:paraId="7CA40BE0" w14:textId="77777777" w:rsidR="00AA6DF6" w:rsidRDefault="00AA6DF6">
      <w:pPr>
        <w:pStyle w:val="BodyText"/>
        <w:rPr>
          <w:b/>
        </w:rPr>
      </w:pPr>
    </w:p>
    <w:p w14:paraId="3C6890A7" w14:textId="77777777" w:rsidR="00AA6DF6" w:rsidRDefault="00AA6DF6">
      <w:pPr>
        <w:pStyle w:val="BodyText"/>
        <w:rPr>
          <w:b/>
        </w:rPr>
      </w:pPr>
    </w:p>
    <w:p w14:paraId="12822F50" w14:textId="77777777" w:rsidR="00AA6DF6" w:rsidRDefault="00AA6DF6">
      <w:pPr>
        <w:pStyle w:val="BodyText"/>
        <w:rPr>
          <w:b/>
        </w:rPr>
      </w:pPr>
    </w:p>
    <w:p w14:paraId="275DBEF8" w14:textId="77777777" w:rsidR="00AA6DF6" w:rsidRDefault="00AA6DF6">
      <w:pPr>
        <w:pStyle w:val="BodyText"/>
        <w:rPr>
          <w:b/>
        </w:rPr>
      </w:pPr>
    </w:p>
    <w:p w14:paraId="5273FEB1" w14:textId="77777777" w:rsidR="00AA6DF6" w:rsidRDefault="00AA6DF6">
      <w:pPr>
        <w:pStyle w:val="BodyText"/>
        <w:rPr>
          <w:b/>
        </w:rPr>
      </w:pPr>
    </w:p>
    <w:p w14:paraId="46FEBAE5" w14:textId="77777777" w:rsidR="00AA6DF6" w:rsidRDefault="00AA6DF6">
      <w:pPr>
        <w:pStyle w:val="BodyText"/>
        <w:rPr>
          <w:b/>
        </w:rPr>
      </w:pPr>
    </w:p>
    <w:p w14:paraId="3554C0ED" w14:textId="77777777" w:rsidR="00AA6DF6" w:rsidRDefault="00AA6DF6">
      <w:pPr>
        <w:pStyle w:val="BodyText"/>
        <w:rPr>
          <w:b/>
        </w:rPr>
      </w:pPr>
    </w:p>
    <w:p w14:paraId="0F7A26DB" w14:textId="77777777" w:rsidR="00AA6DF6" w:rsidRDefault="00AA6DF6">
      <w:pPr>
        <w:pStyle w:val="BodyText"/>
        <w:spacing w:before="9"/>
        <w:rPr>
          <w:b/>
          <w:sz w:val="18"/>
        </w:rPr>
      </w:pPr>
    </w:p>
    <w:p w14:paraId="5C316278" w14:textId="77777777" w:rsidR="00AA6DF6" w:rsidRDefault="00B504FE">
      <w:pPr>
        <w:pStyle w:val="Heading6"/>
        <w:ind w:left="2551" w:right="536" w:hanging="1995"/>
        <w:jc w:val="left"/>
      </w:pPr>
      <w:r>
        <w:t>[RESERVED FOR SPECIFICATIONS APPLICABLE TO ADDITIONAL CATEGORIES OF BIOMASS AGREED UPON IN THE FUTURE]</w:t>
      </w:r>
    </w:p>
    <w:p w14:paraId="6D9B774C" w14:textId="77777777" w:rsidR="00AA6DF6" w:rsidRDefault="00AA6DF6">
      <w:pPr>
        <w:pStyle w:val="BodyText"/>
        <w:rPr>
          <w:b/>
        </w:rPr>
      </w:pPr>
    </w:p>
    <w:p w14:paraId="003C996C" w14:textId="77777777" w:rsidR="00AA6DF6" w:rsidRDefault="00AA6DF6">
      <w:pPr>
        <w:pStyle w:val="BodyText"/>
        <w:rPr>
          <w:b/>
        </w:rPr>
      </w:pPr>
    </w:p>
    <w:p w14:paraId="2FD66C9F" w14:textId="77777777" w:rsidR="00AA6DF6" w:rsidRDefault="00AA6DF6">
      <w:pPr>
        <w:pStyle w:val="BodyText"/>
        <w:rPr>
          <w:b/>
        </w:rPr>
      </w:pPr>
    </w:p>
    <w:p w14:paraId="5011E5EE" w14:textId="77777777" w:rsidR="00AA6DF6" w:rsidRDefault="00AA6DF6">
      <w:pPr>
        <w:pStyle w:val="BodyText"/>
        <w:rPr>
          <w:b/>
        </w:rPr>
      </w:pPr>
    </w:p>
    <w:p w14:paraId="59AEBF57" w14:textId="77777777" w:rsidR="00AA6DF6" w:rsidRDefault="00AA6DF6">
      <w:pPr>
        <w:pStyle w:val="BodyText"/>
        <w:rPr>
          <w:b/>
        </w:rPr>
      </w:pPr>
    </w:p>
    <w:p w14:paraId="1FEF4B51" w14:textId="77777777" w:rsidR="00AA6DF6" w:rsidRDefault="00AA6DF6">
      <w:pPr>
        <w:pStyle w:val="BodyText"/>
        <w:rPr>
          <w:b/>
        </w:rPr>
      </w:pPr>
    </w:p>
    <w:p w14:paraId="3A292CAE" w14:textId="77777777" w:rsidR="00AA6DF6" w:rsidRDefault="00AA6DF6">
      <w:pPr>
        <w:pStyle w:val="BodyText"/>
        <w:rPr>
          <w:b/>
        </w:rPr>
      </w:pPr>
    </w:p>
    <w:p w14:paraId="58A3E946" w14:textId="77777777" w:rsidR="00AA6DF6" w:rsidRDefault="00AA6DF6">
      <w:pPr>
        <w:pStyle w:val="BodyText"/>
        <w:rPr>
          <w:b/>
        </w:rPr>
      </w:pPr>
    </w:p>
    <w:p w14:paraId="23390902" w14:textId="77777777" w:rsidR="00AA6DF6" w:rsidRDefault="00AA6DF6">
      <w:pPr>
        <w:pStyle w:val="BodyText"/>
        <w:rPr>
          <w:b/>
        </w:rPr>
      </w:pPr>
    </w:p>
    <w:p w14:paraId="5E1B5EC0" w14:textId="77777777" w:rsidR="00AA6DF6" w:rsidRDefault="00AA6DF6">
      <w:pPr>
        <w:pStyle w:val="BodyText"/>
        <w:rPr>
          <w:b/>
        </w:rPr>
      </w:pPr>
    </w:p>
    <w:p w14:paraId="5B0EE176" w14:textId="77777777" w:rsidR="00AA6DF6" w:rsidRDefault="00AA6DF6">
      <w:pPr>
        <w:pStyle w:val="BodyText"/>
        <w:rPr>
          <w:b/>
        </w:rPr>
      </w:pPr>
    </w:p>
    <w:p w14:paraId="64EC536B" w14:textId="77777777" w:rsidR="00AA6DF6" w:rsidRDefault="00AA6DF6">
      <w:pPr>
        <w:pStyle w:val="BodyText"/>
        <w:rPr>
          <w:b/>
        </w:rPr>
      </w:pPr>
    </w:p>
    <w:p w14:paraId="59490AC2" w14:textId="77777777" w:rsidR="00AA6DF6" w:rsidRDefault="00AA6DF6">
      <w:pPr>
        <w:pStyle w:val="BodyText"/>
        <w:rPr>
          <w:b/>
        </w:rPr>
      </w:pPr>
    </w:p>
    <w:p w14:paraId="622E9AFA" w14:textId="77777777" w:rsidR="00AA6DF6" w:rsidRDefault="00AA6DF6">
      <w:pPr>
        <w:pStyle w:val="BodyText"/>
        <w:rPr>
          <w:b/>
        </w:rPr>
      </w:pPr>
    </w:p>
    <w:p w14:paraId="30FC553E" w14:textId="77777777" w:rsidR="00AA6DF6" w:rsidRDefault="00AA6DF6">
      <w:pPr>
        <w:pStyle w:val="BodyText"/>
        <w:rPr>
          <w:b/>
        </w:rPr>
      </w:pPr>
    </w:p>
    <w:p w14:paraId="5B5EFEFE" w14:textId="77777777" w:rsidR="00AA6DF6" w:rsidRDefault="00AA6DF6">
      <w:pPr>
        <w:pStyle w:val="BodyText"/>
        <w:rPr>
          <w:b/>
        </w:rPr>
      </w:pPr>
    </w:p>
    <w:p w14:paraId="66693D73" w14:textId="77777777" w:rsidR="00AA6DF6" w:rsidRDefault="00AA6DF6">
      <w:pPr>
        <w:pStyle w:val="BodyText"/>
        <w:rPr>
          <w:b/>
        </w:rPr>
      </w:pPr>
    </w:p>
    <w:p w14:paraId="6E67432F" w14:textId="77777777" w:rsidR="00AA6DF6" w:rsidRDefault="00AA6DF6">
      <w:pPr>
        <w:pStyle w:val="BodyText"/>
        <w:rPr>
          <w:b/>
        </w:rPr>
      </w:pPr>
    </w:p>
    <w:p w14:paraId="0A895D2F" w14:textId="77777777" w:rsidR="00AA6DF6" w:rsidRDefault="00AA6DF6">
      <w:pPr>
        <w:pStyle w:val="BodyText"/>
        <w:rPr>
          <w:b/>
        </w:rPr>
      </w:pPr>
    </w:p>
    <w:p w14:paraId="52C89855" w14:textId="77777777" w:rsidR="00AA6DF6" w:rsidRDefault="00AA6DF6">
      <w:pPr>
        <w:pStyle w:val="BodyText"/>
        <w:rPr>
          <w:b/>
        </w:rPr>
      </w:pPr>
    </w:p>
    <w:p w14:paraId="7488E0EC" w14:textId="77777777" w:rsidR="00AA6DF6" w:rsidRDefault="00B504FE" w:rsidP="008F203C">
      <w:pPr>
        <w:pStyle w:val="BodyText"/>
        <w:spacing w:before="91"/>
        <w:ind w:left="3600" w:right="1485"/>
      </w:pPr>
      <w:r>
        <w:t>Annex B - B-2 - 1</w:t>
      </w:r>
    </w:p>
    <w:sectPr w:rsidR="00AA6DF6">
      <w:footerReference w:type="default" r:id="rId12"/>
      <w:pgSz w:w="11910" w:h="16840"/>
      <w:pgMar w:top="940" w:right="1320" w:bottom="1340" w:left="1340" w:header="722" w:footer="1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E6888" w14:textId="77777777" w:rsidR="00B504FE" w:rsidRDefault="00B504FE">
      <w:r>
        <w:separator/>
      </w:r>
    </w:p>
  </w:endnote>
  <w:endnote w:type="continuationSeparator" w:id="0">
    <w:p w14:paraId="3F600ADF" w14:textId="77777777" w:rsidR="00B504FE" w:rsidRDefault="00B5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C8838" w14:textId="77777777" w:rsidR="006A62E0" w:rsidRDefault="00B504FE">
    <w:pPr>
      <w:pStyle w:val="BodyText"/>
      <w:spacing w:line="14" w:lineRule="auto"/>
    </w:pPr>
    <w:r>
      <w:rPr>
        <w:noProof/>
        <w:lang w:val="en-GB" w:eastAsia="en-GB"/>
      </w:rPr>
      <mc:AlternateContent>
        <mc:Choice Requires="wps">
          <w:drawing>
            <wp:anchor distT="0" distB="0" distL="114300" distR="114300" simplePos="0" relativeHeight="251664384" behindDoc="1" locked="0" layoutInCell="1" allowOverlap="1" wp14:anchorId="217105FB" wp14:editId="07FF2A94">
              <wp:simplePos x="0" y="0"/>
              <wp:positionH relativeFrom="page">
                <wp:posOffset>3352800</wp:posOffset>
              </wp:positionH>
              <wp:positionV relativeFrom="page">
                <wp:posOffset>10106024</wp:posOffset>
              </wp:positionV>
              <wp:extent cx="4038600" cy="238125"/>
              <wp:effectExtent l="0" t="0" r="0" b="9525"/>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7FF46" w14:textId="77777777" w:rsidR="006A62E0" w:rsidRDefault="00B504FE">
                          <w:pPr>
                            <w:spacing w:before="15"/>
                            <w:ind w:left="20"/>
                            <w:rPr>
                              <w:rFonts w:ascii="Arial" w:hAnsi="Arial"/>
                              <w:sz w:val="16"/>
                            </w:rPr>
                          </w:pPr>
                          <w:r>
                            <w:rPr>
                              <w:rFonts w:ascii="Arial" w:hAnsi="Arial"/>
                              <w:sz w:val="16"/>
                            </w:rPr>
                            <w:t>Copyright © 2021 by European Federation of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318pt;height:18.75pt;margin-top:795.75pt;margin-left:26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6A62E0">
                    <w:pPr>
                      <w:spacing w:before="15"/>
                      <w:ind w:left="20"/>
                      <w:rPr>
                        <w:rFonts w:ascii="Arial" w:hAnsi="Arial"/>
                        <w:sz w:val="16"/>
                      </w:rPr>
                    </w:pPr>
                    <w:r>
                      <w:rPr>
                        <w:rFonts w:ascii="Arial" w:hAnsi="Arial"/>
                        <w:sz w:val="16"/>
                      </w:rPr>
                      <w:t>Copyright © 2021 by European Federation of Energy Traders (“EFET”)</w:t>
                    </w:r>
                  </w:p>
                </w:txbxContent>
              </v:textbox>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631132AD" wp14:editId="25D1F88E">
              <wp:simplePos x="0" y="0"/>
              <wp:positionH relativeFrom="page">
                <wp:posOffset>904875</wp:posOffset>
              </wp:positionH>
              <wp:positionV relativeFrom="page">
                <wp:posOffset>10106024</wp:posOffset>
              </wp:positionV>
              <wp:extent cx="781050" cy="314325"/>
              <wp:effectExtent l="0" t="0" r="0" b="952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78AD5" w14:textId="77777777" w:rsidR="006A62E0" w:rsidRDefault="00B504FE">
                          <w:pPr>
                            <w:spacing w:before="15"/>
                            <w:ind w:left="20"/>
                            <w:rPr>
                              <w:rFonts w:ascii="Arial"/>
                              <w:sz w:val="16"/>
                            </w:rPr>
                          </w:pPr>
                          <w:r>
                            <w:rPr>
                              <w:rFonts w:ascii="Arial"/>
                              <w:sz w:val="16"/>
                            </w:rPr>
                            <w:t>Version 2.0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1" type="#_x0000_t202" style="width:61.5pt;height:24.75pt;margin-top:795.75pt;margin-left:71.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6A62E0">
                    <w:pPr>
                      <w:spacing w:before="15"/>
                      <w:ind w:left="20"/>
                      <w:rPr>
                        <w:rFonts w:ascii="Arial"/>
                        <w:sz w:val="16"/>
                      </w:rPr>
                    </w:pPr>
                    <w:r>
                      <w:rPr>
                        <w:rFonts w:ascii="Arial"/>
                        <w:sz w:val="16"/>
                      </w:rPr>
                      <w:t>Version 2.0</w:t>
                    </w:r>
                  </w:p>
                </w:txbxContent>
              </v:textbox>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03393409" wp14:editId="448DE595">
              <wp:simplePos x="0" y="0"/>
              <wp:positionH relativeFrom="page">
                <wp:posOffset>3560445</wp:posOffset>
              </wp:positionH>
              <wp:positionV relativeFrom="page">
                <wp:posOffset>9842500</wp:posOffset>
              </wp:positionV>
              <wp:extent cx="454025" cy="165735"/>
              <wp:effectExtent l="0" t="3175" r="0" b="254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98FE3" w14:textId="77777777" w:rsidR="006A62E0" w:rsidRDefault="00B504FE">
                          <w:pPr>
                            <w:pStyle w:val="BodyText"/>
                            <w:spacing w:before="10"/>
                            <w:ind w:left="20"/>
                          </w:pPr>
                          <w:r>
                            <w:t xml:space="preserve">FOB - </w:t>
                          </w:r>
                          <w:r>
                            <w:fldChar w:fldCharType="begin"/>
                          </w:r>
                          <w:r>
                            <w:instrText xml:space="preserve"> PAGE </w:instrText>
                          </w:r>
                          <w:r>
                            <w:fldChar w:fldCharType="separate"/>
                          </w:r>
                          <w:r w:rsidR="003A1016">
                            <w:rPr>
                              <w:noProof/>
                            </w:rPr>
                            <w:t>6</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2052" type="#_x0000_t202" style="width:35.75pt;height:13.05pt;margin-top:775pt;margin-left:280.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6A62E0">
                    <w:pPr>
                      <w:pStyle w:val="BodyText"/>
                      <w:spacing w:before="10"/>
                      <w:ind w:left="20"/>
                    </w:pPr>
                    <w:r>
                      <w:t xml:space="preserve">FOB - </w:t>
                    </w:r>
                    <w:r>
                      <w:fldChar w:fldCharType="begin"/>
                    </w:r>
                    <w:r>
                      <w:instrText xml:space="preserve"> PAGE </w:instrText>
                    </w:r>
                    <w:r>
                      <w:fldChar w:fldCharType="separate"/>
                    </w:r>
                    <w:r w:rsidR="003A1016">
                      <w:rPr>
                        <w:noProof/>
                      </w:rPr>
                      <w:t>6</w:t>
                    </w:r>
                    <w: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3C65" w14:textId="77777777" w:rsidR="006A62E0" w:rsidRDefault="00B504FE">
    <w:pPr>
      <w:pStyle w:val="BodyText"/>
      <w:spacing w:line="14" w:lineRule="auto"/>
    </w:pPr>
    <w:r>
      <w:rPr>
        <w:noProof/>
        <w:lang w:val="en-GB" w:eastAsia="en-GB"/>
      </w:rPr>
      <mc:AlternateContent>
        <mc:Choice Requires="wps">
          <w:drawing>
            <wp:anchor distT="0" distB="0" distL="114300" distR="114300" simplePos="0" relativeHeight="251666432" behindDoc="1" locked="0" layoutInCell="1" allowOverlap="1" wp14:anchorId="12AD5455" wp14:editId="1E890B23">
              <wp:simplePos x="0" y="0"/>
              <wp:positionH relativeFrom="page">
                <wp:posOffset>3457575</wp:posOffset>
              </wp:positionH>
              <wp:positionV relativeFrom="page">
                <wp:posOffset>9963150</wp:posOffset>
              </wp:positionV>
              <wp:extent cx="3657600" cy="438150"/>
              <wp:effectExtent l="0" t="0" r="0" b="0"/>
              <wp:wrapNone/>
              <wp:docPr id="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E7860" w14:textId="77777777" w:rsidR="006A62E0" w:rsidRDefault="00B504FE">
                          <w:pPr>
                            <w:pStyle w:val="BodyText"/>
                            <w:spacing w:before="10"/>
                            <w:ind w:left="221"/>
                          </w:pPr>
                          <w:r>
                            <w:t xml:space="preserve">CIF - </w:t>
                          </w:r>
                          <w:r>
                            <w:fldChar w:fldCharType="begin"/>
                          </w:r>
                          <w:r>
                            <w:instrText xml:space="preserve"> PAGE </w:instrText>
                          </w:r>
                          <w:r>
                            <w:fldChar w:fldCharType="separate"/>
                          </w:r>
                          <w:r w:rsidR="003A1016">
                            <w:rPr>
                              <w:noProof/>
                            </w:rPr>
                            <w:t>5</w:t>
                          </w:r>
                          <w:r>
                            <w:fldChar w:fldCharType="end"/>
                          </w:r>
                        </w:p>
                        <w:p w14:paraId="467CDBFB" w14:textId="77777777" w:rsidR="006A62E0" w:rsidRDefault="00B504FE">
                          <w:pPr>
                            <w:spacing w:before="2"/>
                            <w:ind w:left="20"/>
                            <w:rPr>
                              <w:rFonts w:ascii="Arial" w:hAnsi="Arial"/>
                              <w:sz w:val="16"/>
                            </w:rPr>
                          </w:pPr>
                          <w:r>
                            <w:rPr>
                              <w:rFonts w:ascii="Arial" w:hAnsi="Arial"/>
                              <w:sz w:val="16"/>
                            </w:rPr>
                            <w:t>Copyright © 2021 by European Federation of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3" type="#_x0000_t202" style="width:4in;height:34.5pt;margin-top:784.5pt;margin-left:27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6A62E0">
                    <w:pPr>
                      <w:pStyle w:val="BodyText"/>
                      <w:spacing w:before="10"/>
                      <w:ind w:left="221"/>
                    </w:pPr>
                    <w:r>
                      <w:t xml:space="preserve">CIF - </w:t>
                    </w:r>
                    <w:r>
                      <w:fldChar w:fldCharType="begin"/>
                    </w:r>
                    <w:r>
                      <w:instrText xml:space="preserve"> PAGE </w:instrText>
                    </w:r>
                    <w:r>
                      <w:fldChar w:fldCharType="separate"/>
                    </w:r>
                    <w:r w:rsidR="003A1016">
                      <w:rPr>
                        <w:noProof/>
                      </w:rPr>
                      <w:t>5</w:t>
                    </w:r>
                    <w:r>
                      <w:fldChar w:fldCharType="end"/>
                    </w:r>
                  </w:p>
                  <w:p w:rsidR="006A62E0">
                    <w:pPr>
                      <w:spacing w:before="2"/>
                      <w:ind w:left="20"/>
                      <w:rPr>
                        <w:rFonts w:ascii="Arial" w:hAnsi="Arial"/>
                        <w:sz w:val="16"/>
                      </w:rPr>
                    </w:pPr>
                    <w:r>
                      <w:rPr>
                        <w:rFonts w:ascii="Arial" w:hAnsi="Arial"/>
                        <w:sz w:val="16"/>
                      </w:rPr>
                      <w:t>Copyright © 2021 by European Federation of Energy Traders (“EFET”)</w:t>
                    </w:r>
                  </w:p>
                </w:txbxContent>
              </v:textbox>
            </v:shape>
          </w:pict>
        </mc:Fallback>
      </mc:AlternateContent>
    </w:r>
    <w:r>
      <w:rPr>
        <w:noProof/>
        <w:lang w:val="en-GB" w:eastAsia="en-GB"/>
      </w:rPr>
      <mc:AlternateContent>
        <mc:Choice Requires="wps">
          <w:drawing>
            <wp:anchor distT="0" distB="0" distL="114300" distR="114300" simplePos="0" relativeHeight="251668480" behindDoc="1" locked="0" layoutInCell="1" allowOverlap="1" wp14:anchorId="0A7CF16B" wp14:editId="76465615">
              <wp:simplePos x="0" y="0"/>
              <wp:positionH relativeFrom="page">
                <wp:posOffset>904874</wp:posOffset>
              </wp:positionH>
              <wp:positionV relativeFrom="page">
                <wp:posOffset>10106025</wp:posOffset>
              </wp:positionV>
              <wp:extent cx="1228725" cy="190500"/>
              <wp:effectExtent l="0" t="0" r="9525" b="0"/>
              <wp:wrapNone/>
              <wp:docPr id="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9CAF3" w14:textId="77777777" w:rsidR="006A62E0" w:rsidRDefault="00B504FE">
                          <w:pPr>
                            <w:spacing w:before="15"/>
                            <w:ind w:left="20"/>
                            <w:rPr>
                              <w:rFonts w:ascii="Arial"/>
                              <w:sz w:val="16"/>
                            </w:rPr>
                          </w:pPr>
                          <w:r>
                            <w:rPr>
                              <w:rFonts w:ascii="Arial"/>
                              <w:sz w:val="16"/>
                            </w:rPr>
                            <w:t>Version 2.0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 o:spid="_x0000_s2054" type="#_x0000_t202" style="width:96.75pt;height:15pt;margin-top:795.75pt;margin-left:71.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6A62E0">
                    <w:pPr>
                      <w:spacing w:before="15"/>
                      <w:ind w:left="20"/>
                      <w:rPr>
                        <w:rFonts w:ascii="Arial"/>
                        <w:sz w:val="16"/>
                      </w:rPr>
                    </w:pPr>
                    <w:r>
                      <w:rPr>
                        <w:rFonts w:ascii="Arial"/>
                        <w:sz w:val="16"/>
                      </w:rPr>
                      <w:t>Version 2.0</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2F906" w14:textId="77777777" w:rsidR="006A62E0" w:rsidRDefault="00B504FE">
    <w:pPr>
      <w:pStyle w:val="BodyText"/>
      <w:spacing w:line="14" w:lineRule="auto"/>
    </w:pPr>
    <w:r>
      <w:rPr>
        <w:noProof/>
        <w:lang w:val="en-GB" w:eastAsia="en-GB"/>
      </w:rPr>
      <mc:AlternateContent>
        <mc:Choice Requires="wps">
          <w:drawing>
            <wp:anchor distT="0" distB="0" distL="114300" distR="114300" simplePos="0" relativeHeight="251672576" behindDoc="1" locked="0" layoutInCell="1" allowOverlap="1" wp14:anchorId="03615706" wp14:editId="48542A2A">
              <wp:simplePos x="0" y="0"/>
              <wp:positionH relativeFrom="page">
                <wp:posOffset>3114675</wp:posOffset>
              </wp:positionH>
              <wp:positionV relativeFrom="bottomMargin">
                <wp:align>top</wp:align>
              </wp:positionV>
              <wp:extent cx="4762500" cy="238125"/>
              <wp:effectExtent l="0" t="0" r="0" b="9525"/>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533E6" w14:textId="77777777" w:rsidR="006A62E0" w:rsidRDefault="00B504FE">
                          <w:pPr>
                            <w:spacing w:before="15"/>
                            <w:ind w:left="20"/>
                            <w:rPr>
                              <w:rFonts w:ascii="Arial" w:hAnsi="Arial"/>
                              <w:sz w:val="16"/>
                            </w:rPr>
                          </w:pPr>
                          <w:r>
                            <w:rPr>
                              <w:rFonts w:ascii="Arial" w:hAnsi="Arial"/>
                              <w:sz w:val="16"/>
                            </w:rPr>
                            <w:t>Copyright © 2021 by European Federation of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2055" type="#_x0000_t202" style="width:375pt;height:18.75pt;margin-top:0;margin-left:245.25pt;mso-height-percent:0;mso-height-relative:page;mso-position-horizontal-relative:page;mso-position-vertical:top;mso-position-vertical-relative:bottom-margin-area;mso-width-percent:0;mso-width-relative:page;mso-wrap-distance-bottom:0;mso-wrap-distance-left:9pt;mso-wrap-distance-right:9pt;mso-wrap-distance-top:0;mso-wrap-style:square;position:absolute;visibility:visible;v-text-anchor:top;z-index:-251642880" filled="f" stroked="f">
              <v:textbox inset="0,0,0,0">
                <w:txbxContent>
                  <w:p w:rsidR="006A62E0">
                    <w:pPr>
                      <w:spacing w:before="15"/>
                      <w:ind w:left="20"/>
                      <w:rPr>
                        <w:rFonts w:ascii="Arial" w:hAnsi="Arial"/>
                        <w:sz w:val="16"/>
                      </w:rPr>
                    </w:pPr>
                    <w:r>
                      <w:rPr>
                        <w:rFonts w:ascii="Arial" w:hAnsi="Arial"/>
                        <w:sz w:val="16"/>
                      </w:rPr>
                      <w:t>Copyright © 2021 by European Federation of Energy Traders (“EFET”)</w:t>
                    </w:r>
                  </w:p>
                </w:txbxContent>
              </v:textbox>
            </v:shape>
          </w:pict>
        </mc:Fallback>
      </mc:AlternateContent>
    </w:r>
    <w:r>
      <w:rPr>
        <w:noProof/>
        <w:lang w:val="en-GB" w:eastAsia="en-GB"/>
      </w:rPr>
      <mc:AlternateContent>
        <mc:Choice Requires="wps">
          <w:drawing>
            <wp:anchor distT="0" distB="0" distL="114300" distR="114300" simplePos="0" relativeHeight="251670528" behindDoc="1" locked="0" layoutInCell="1" allowOverlap="1" wp14:anchorId="5FE274CF" wp14:editId="0DA80417">
              <wp:simplePos x="0" y="0"/>
              <wp:positionH relativeFrom="page">
                <wp:posOffset>904874</wp:posOffset>
              </wp:positionH>
              <wp:positionV relativeFrom="bottomMargin">
                <wp:align>top</wp:align>
              </wp:positionV>
              <wp:extent cx="1609725" cy="342900"/>
              <wp:effectExtent l="0" t="0" r="9525" b="0"/>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84D19" w14:textId="77777777" w:rsidR="006A62E0" w:rsidRDefault="00B504FE">
                          <w:pPr>
                            <w:spacing w:before="15"/>
                            <w:ind w:left="20"/>
                            <w:rPr>
                              <w:rFonts w:ascii="Arial"/>
                              <w:sz w:val="16"/>
                            </w:rPr>
                          </w:pPr>
                          <w:r>
                            <w:rPr>
                              <w:rFonts w:ascii="Arial"/>
                              <w:sz w:val="16"/>
                            </w:rPr>
                            <w:t>Version 2.0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2" o:spid="_x0000_s2056" type="#_x0000_t202" style="width:126.75pt;height:27pt;margin-top:0;margin-left:71.25pt;mso-height-percent:0;mso-height-relative:page;mso-position-horizontal-relative:page;mso-position-vertical:top;mso-position-vertical-relative:bottom-margin-area;mso-width-percent:0;mso-width-relative:page;mso-wrap-distance-bottom:0;mso-wrap-distance-left:9pt;mso-wrap-distance-right:9pt;mso-wrap-distance-top:0;mso-wrap-style:square;position:absolute;visibility:visible;v-text-anchor:top;z-index:-251644928" filled="f" stroked="f">
              <v:textbox inset="0,0,0,0">
                <w:txbxContent>
                  <w:p w:rsidR="006A62E0">
                    <w:pPr>
                      <w:spacing w:before="15"/>
                      <w:ind w:left="20"/>
                      <w:rPr>
                        <w:rFonts w:ascii="Arial"/>
                        <w:sz w:val="16"/>
                      </w:rPr>
                    </w:pPr>
                    <w:r>
                      <w:rPr>
                        <w:rFonts w:ascii="Arial"/>
                        <w:sz w:val="16"/>
                      </w:rPr>
                      <w:t>Version 2.0</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35548" w14:textId="77777777" w:rsidR="006A62E0" w:rsidRDefault="00B504FE">
    <w:pPr>
      <w:pStyle w:val="BodyText"/>
      <w:spacing w:line="14" w:lineRule="auto"/>
    </w:pPr>
    <w:r>
      <w:rPr>
        <w:noProof/>
        <w:lang w:val="en-GB" w:eastAsia="en-GB"/>
      </w:rPr>
      <mc:AlternateContent>
        <mc:Choice Requires="wps">
          <w:drawing>
            <wp:anchor distT="0" distB="0" distL="114300" distR="114300" simplePos="0" relativeHeight="251678720" behindDoc="1" locked="0" layoutInCell="1" allowOverlap="1" wp14:anchorId="01B1A680" wp14:editId="174D1C33">
              <wp:simplePos x="0" y="0"/>
              <wp:positionH relativeFrom="page">
                <wp:posOffset>3286125</wp:posOffset>
              </wp:positionH>
              <wp:positionV relativeFrom="page">
                <wp:posOffset>10106025</wp:posOffset>
              </wp:positionV>
              <wp:extent cx="3876675" cy="342900"/>
              <wp:effectExtent l="0" t="0" r="9525" b="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B7E33" w14:textId="77777777" w:rsidR="006A62E0" w:rsidRDefault="00B504FE">
                          <w:pPr>
                            <w:spacing w:before="15"/>
                            <w:ind w:left="20"/>
                            <w:rPr>
                              <w:rFonts w:ascii="Arial" w:hAnsi="Arial"/>
                              <w:sz w:val="16"/>
                            </w:rPr>
                          </w:pPr>
                          <w:r>
                            <w:rPr>
                              <w:rFonts w:ascii="Arial" w:hAnsi="Arial"/>
                              <w:sz w:val="16"/>
                            </w:rPr>
                            <w:t>Copyright © 2021 by European Federation of Energy Traders (“EFET”)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2057" type="#_x0000_t202" style="width:305.25pt;height:27pt;margin-top:795.75pt;margin-left:258.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6736" filled="f" stroked="f">
              <v:textbox inset="0,0,0,0">
                <w:txbxContent>
                  <w:p w:rsidR="006A62E0">
                    <w:pPr>
                      <w:spacing w:before="15"/>
                      <w:ind w:left="20"/>
                      <w:rPr>
                        <w:rFonts w:ascii="Arial" w:hAnsi="Arial"/>
                        <w:sz w:val="16"/>
                      </w:rPr>
                    </w:pPr>
                    <w:r>
                      <w:rPr>
                        <w:rFonts w:ascii="Arial" w:hAnsi="Arial"/>
                        <w:sz w:val="16"/>
                      </w:rPr>
                      <w:t>Copyright © 2021 by European Federation of Energy Traders (“EFET”)</w:t>
                    </w:r>
                  </w:p>
                </w:txbxContent>
              </v:textbox>
            </v:shape>
          </w:pict>
        </mc:Fallback>
      </mc:AlternateContent>
    </w:r>
    <w:r>
      <w:rPr>
        <w:noProof/>
        <w:lang w:val="en-GB" w:eastAsia="en-GB"/>
      </w:rPr>
      <mc:AlternateContent>
        <mc:Choice Requires="wps">
          <w:drawing>
            <wp:anchor distT="0" distB="0" distL="114300" distR="114300" simplePos="0" relativeHeight="251676672" behindDoc="1" locked="0" layoutInCell="1" allowOverlap="1" wp14:anchorId="043F7DA4" wp14:editId="12C3AE09">
              <wp:simplePos x="0" y="0"/>
              <wp:positionH relativeFrom="page">
                <wp:posOffset>1076324</wp:posOffset>
              </wp:positionH>
              <wp:positionV relativeFrom="page">
                <wp:posOffset>10106025</wp:posOffset>
              </wp:positionV>
              <wp:extent cx="771525" cy="228600"/>
              <wp:effectExtent l="0" t="0" r="9525" b="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126E4" w14:textId="77777777" w:rsidR="006A62E0" w:rsidRDefault="00B504FE">
                          <w:pPr>
                            <w:spacing w:before="15"/>
                            <w:ind w:left="20"/>
                            <w:rPr>
                              <w:rFonts w:ascii="Arial"/>
                              <w:sz w:val="16"/>
                            </w:rPr>
                          </w:pPr>
                          <w:r>
                            <w:rPr>
                              <w:rFonts w:ascii="Arial"/>
                              <w:sz w:val="16"/>
                            </w:rPr>
                            <w:t>Version 2.0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0" o:spid="_x0000_s2058" type="#_x0000_t202" style="width:60.75pt;height:18pt;margin-top:795.75pt;margin-left:84.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8784" filled="f" stroked="f">
              <v:textbox inset="0,0,0,0">
                <w:txbxContent>
                  <w:p w:rsidR="006A62E0">
                    <w:pPr>
                      <w:spacing w:before="15"/>
                      <w:ind w:left="20"/>
                      <w:rPr>
                        <w:rFonts w:ascii="Arial"/>
                        <w:sz w:val="16"/>
                      </w:rPr>
                    </w:pPr>
                    <w:r>
                      <w:rPr>
                        <w:rFonts w:ascii="Arial"/>
                        <w:sz w:val="16"/>
                      </w:rPr>
                      <w:t>Version 2.0</w:t>
                    </w:r>
                  </w:p>
                </w:txbxContent>
              </v:textbox>
            </v:shape>
          </w:pict>
        </mc:Fallback>
      </mc:AlternateContent>
    </w:r>
    <w:r>
      <w:rPr>
        <w:noProof/>
        <w:lang w:val="en-GB" w:eastAsia="en-GB"/>
      </w:rPr>
      <mc:AlternateContent>
        <mc:Choice Requires="wps">
          <w:drawing>
            <wp:anchor distT="0" distB="0" distL="114300" distR="114300" simplePos="0" relativeHeight="251674624" behindDoc="1" locked="0" layoutInCell="1" allowOverlap="1" wp14:anchorId="77F83E3F" wp14:editId="0978F2D2">
              <wp:simplePos x="0" y="0"/>
              <wp:positionH relativeFrom="page">
                <wp:posOffset>3241675</wp:posOffset>
              </wp:positionH>
              <wp:positionV relativeFrom="page">
                <wp:posOffset>9813925</wp:posOffset>
              </wp:positionV>
              <wp:extent cx="618490" cy="165735"/>
              <wp:effectExtent l="3175" t="3175" r="0" b="254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1C625" w14:textId="77777777" w:rsidR="006A62E0" w:rsidRDefault="006A62E0" w:rsidP="006A62E0">
                          <w:pPr>
                            <w:pStyle w:val="BodyText"/>
                            <w:spacing w:before="10"/>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9" o:spid="_x0000_s2059" type="#_x0000_t202" style="width:48.7pt;height:13.05pt;margin-top:772.75pt;margin-left:255.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0832" filled="f" stroked="f">
              <v:textbox inset="0,0,0,0">
                <w:txbxContent>
                  <w:p w:rsidR="006A62E0" w:rsidP="006A62E0">
                    <w:pPr>
                      <w:pStyle w:val="BodyText"/>
                      <w:spacing w:before="10"/>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DA1E8" w14:textId="77777777" w:rsidR="00B504FE" w:rsidRDefault="00B504FE">
      <w:r>
        <w:separator/>
      </w:r>
    </w:p>
  </w:footnote>
  <w:footnote w:type="continuationSeparator" w:id="0">
    <w:p w14:paraId="0036BC0D" w14:textId="77777777" w:rsidR="00B504FE" w:rsidRDefault="00B50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BE974" w14:textId="77777777" w:rsidR="006A62E0" w:rsidRDefault="00B504FE">
    <w:pPr>
      <w:pStyle w:val="BodyText"/>
      <w:spacing w:line="14" w:lineRule="auto"/>
    </w:pPr>
    <w:r>
      <w:rPr>
        <w:noProof/>
        <w:lang w:val="en-GB" w:eastAsia="en-GB"/>
      </w:rPr>
      <mc:AlternateContent>
        <mc:Choice Requires="wps">
          <w:drawing>
            <wp:anchor distT="0" distB="0" distL="114300" distR="114300" simplePos="0" relativeHeight="251658240" behindDoc="1" locked="0" layoutInCell="1" allowOverlap="1" wp14:anchorId="19CA9DD7" wp14:editId="0D160957">
              <wp:simplePos x="0" y="0"/>
              <wp:positionH relativeFrom="page">
                <wp:align>right</wp:align>
              </wp:positionH>
              <wp:positionV relativeFrom="page">
                <wp:posOffset>447675</wp:posOffset>
              </wp:positionV>
              <wp:extent cx="2238375" cy="352425"/>
              <wp:effectExtent l="0" t="0" r="9525" b="9525"/>
              <wp:wrapNone/>
              <wp:docPr id="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8268E" w14:textId="77777777" w:rsidR="006A62E0" w:rsidRDefault="00B504FE">
                          <w:pPr>
                            <w:pStyle w:val="BodyText"/>
                            <w:spacing w:before="10"/>
                            <w:ind w:left="20"/>
                          </w:pPr>
                          <w:r>
                            <w:t>Version 2.0/February 23, 2021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76.25pt;height:27.75pt;margin-top:35.25pt;margin-left:125.05pt;mso-height-percent:0;mso-height-relative:page;mso-position-horizontal:right;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6A62E0">
                    <w:pPr>
                      <w:pStyle w:val="BodyText"/>
                      <w:spacing w:before="10"/>
                      <w:ind w:left="20"/>
                    </w:pPr>
                    <w:r>
                      <w:t>Version 2.0/February 23, 2021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528"/>
    <w:multiLevelType w:val="hybridMultilevel"/>
    <w:tmpl w:val="2CFE87D6"/>
    <w:lvl w:ilvl="0" w:tplc="7F00826C">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D26276AE">
      <w:numFmt w:val="bullet"/>
      <w:lvlText w:val="•"/>
      <w:lvlJc w:val="left"/>
      <w:pPr>
        <w:ind w:left="1682" w:hanging="480"/>
      </w:pPr>
      <w:rPr>
        <w:rFonts w:hint="default"/>
      </w:rPr>
    </w:lvl>
    <w:lvl w:ilvl="2" w:tplc="864452E4">
      <w:numFmt w:val="bullet"/>
      <w:lvlText w:val="•"/>
      <w:lvlJc w:val="left"/>
      <w:pPr>
        <w:ind w:left="2524" w:hanging="480"/>
      </w:pPr>
      <w:rPr>
        <w:rFonts w:hint="default"/>
      </w:rPr>
    </w:lvl>
    <w:lvl w:ilvl="3" w:tplc="7EDC3FF8">
      <w:numFmt w:val="bullet"/>
      <w:lvlText w:val="•"/>
      <w:lvlJc w:val="left"/>
      <w:pPr>
        <w:ind w:left="3366" w:hanging="480"/>
      </w:pPr>
      <w:rPr>
        <w:rFonts w:hint="default"/>
      </w:rPr>
    </w:lvl>
    <w:lvl w:ilvl="4" w:tplc="89226AD6">
      <w:numFmt w:val="bullet"/>
      <w:lvlText w:val="•"/>
      <w:lvlJc w:val="left"/>
      <w:pPr>
        <w:ind w:left="4208" w:hanging="480"/>
      </w:pPr>
      <w:rPr>
        <w:rFonts w:hint="default"/>
      </w:rPr>
    </w:lvl>
    <w:lvl w:ilvl="5" w:tplc="FCA02C72">
      <w:numFmt w:val="bullet"/>
      <w:lvlText w:val="•"/>
      <w:lvlJc w:val="left"/>
      <w:pPr>
        <w:ind w:left="5050" w:hanging="480"/>
      </w:pPr>
      <w:rPr>
        <w:rFonts w:hint="default"/>
      </w:rPr>
    </w:lvl>
    <w:lvl w:ilvl="6" w:tplc="93C2E560">
      <w:numFmt w:val="bullet"/>
      <w:lvlText w:val="•"/>
      <w:lvlJc w:val="left"/>
      <w:pPr>
        <w:ind w:left="5892" w:hanging="480"/>
      </w:pPr>
      <w:rPr>
        <w:rFonts w:hint="default"/>
      </w:rPr>
    </w:lvl>
    <w:lvl w:ilvl="7" w:tplc="101ECE5A">
      <w:numFmt w:val="bullet"/>
      <w:lvlText w:val="•"/>
      <w:lvlJc w:val="left"/>
      <w:pPr>
        <w:ind w:left="6734" w:hanging="480"/>
      </w:pPr>
      <w:rPr>
        <w:rFonts w:hint="default"/>
      </w:rPr>
    </w:lvl>
    <w:lvl w:ilvl="8" w:tplc="E6ECB1B4">
      <w:numFmt w:val="bullet"/>
      <w:lvlText w:val="•"/>
      <w:lvlJc w:val="left"/>
      <w:pPr>
        <w:ind w:left="7576" w:hanging="480"/>
      </w:pPr>
      <w:rPr>
        <w:rFonts w:hint="default"/>
      </w:rPr>
    </w:lvl>
  </w:abstractNum>
  <w:abstractNum w:abstractNumId="1" w15:restartNumberingAfterBreak="0">
    <w:nsid w:val="00E20049"/>
    <w:multiLevelType w:val="hybridMultilevel"/>
    <w:tmpl w:val="19FADF30"/>
    <w:lvl w:ilvl="0" w:tplc="900C872A">
      <w:numFmt w:val="bullet"/>
      <w:lvlText w:val=""/>
      <w:lvlJc w:val="left"/>
      <w:pPr>
        <w:ind w:left="343" w:hanging="240"/>
      </w:pPr>
      <w:rPr>
        <w:rFonts w:ascii="Wingdings" w:eastAsia="Wingdings" w:hAnsi="Wingdings" w:cs="Wingdings" w:hint="default"/>
        <w:w w:val="99"/>
        <w:sz w:val="20"/>
        <w:szCs w:val="20"/>
      </w:rPr>
    </w:lvl>
    <w:lvl w:ilvl="1" w:tplc="E22C5A9E">
      <w:numFmt w:val="bullet"/>
      <w:lvlText w:val="•"/>
      <w:lvlJc w:val="left"/>
      <w:pPr>
        <w:ind w:left="502" w:hanging="240"/>
      </w:pPr>
      <w:rPr>
        <w:rFonts w:hint="default"/>
      </w:rPr>
    </w:lvl>
    <w:lvl w:ilvl="2" w:tplc="F1D899FE">
      <w:numFmt w:val="bullet"/>
      <w:lvlText w:val="•"/>
      <w:lvlJc w:val="left"/>
      <w:pPr>
        <w:ind w:left="664" w:hanging="240"/>
      </w:pPr>
      <w:rPr>
        <w:rFonts w:hint="default"/>
      </w:rPr>
    </w:lvl>
    <w:lvl w:ilvl="3" w:tplc="0C6AA5F8">
      <w:numFmt w:val="bullet"/>
      <w:lvlText w:val="•"/>
      <w:lvlJc w:val="left"/>
      <w:pPr>
        <w:ind w:left="826" w:hanging="240"/>
      </w:pPr>
      <w:rPr>
        <w:rFonts w:hint="default"/>
      </w:rPr>
    </w:lvl>
    <w:lvl w:ilvl="4" w:tplc="9886E61C">
      <w:numFmt w:val="bullet"/>
      <w:lvlText w:val="•"/>
      <w:lvlJc w:val="left"/>
      <w:pPr>
        <w:ind w:left="989" w:hanging="240"/>
      </w:pPr>
      <w:rPr>
        <w:rFonts w:hint="default"/>
      </w:rPr>
    </w:lvl>
    <w:lvl w:ilvl="5" w:tplc="59521E2C">
      <w:numFmt w:val="bullet"/>
      <w:lvlText w:val="•"/>
      <w:lvlJc w:val="left"/>
      <w:pPr>
        <w:ind w:left="1151" w:hanging="240"/>
      </w:pPr>
      <w:rPr>
        <w:rFonts w:hint="default"/>
      </w:rPr>
    </w:lvl>
    <w:lvl w:ilvl="6" w:tplc="F124BA30">
      <w:numFmt w:val="bullet"/>
      <w:lvlText w:val="•"/>
      <w:lvlJc w:val="left"/>
      <w:pPr>
        <w:ind w:left="1313" w:hanging="240"/>
      </w:pPr>
      <w:rPr>
        <w:rFonts w:hint="default"/>
      </w:rPr>
    </w:lvl>
    <w:lvl w:ilvl="7" w:tplc="36E8B3B4">
      <w:numFmt w:val="bullet"/>
      <w:lvlText w:val="•"/>
      <w:lvlJc w:val="left"/>
      <w:pPr>
        <w:ind w:left="1475" w:hanging="240"/>
      </w:pPr>
      <w:rPr>
        <w:rFonts w:hint="default"/>
      </w:rPr>
    </w:lvl>
    <w:lvl w:ilvl="8" w:tplc="876CD8CA">
      <w:numFmt w:val="bullet"/>
      <w:lvlText w:val="•"/>
      <w:lvlJc w:val="left"/>
      <w:pPr>
        <w:ind w:left="1638" w:hanging="240"/>
      </w:pPr>
      <w:rPr>
        <w:rFonts w:hint="default"/>
      </w:rPr>
    </w:lvl>
  </w:abstractNum>
  <w:abstractNum w:abstractNumId="2" w15:restartNumberingAfterBreak="0">
    <w:nsid w:val="01275AD4"/>
    <w:multiLevelType w:val="hybridMultilevel"/>
    <w:tmpl w:val="9E500754"/>
    <w:lvl w:ilvl="0" w:tplc="7D4E8508">
      <w:numFmt w:val="bullet"/>
      <w:lvlText w:val=""/>
      <w:lvlJc w:val="left"/>
      <w:pPr>
        <w:ind w:left="369" w:hanging="267"/>
      </w:pPr>
      <w:rPr>
        <w:rFonts w:ascii="Wingdings" w:eastAsia="Wingdings" w:hAnsi="Wingdings" w:cs="Wingdings" w:hint="default"/>
        <w:w w:val="100"/>
        <w:sz w:val="22"/>
        <w:szCs w:val="22"/>
      </w:rPr>
    </w:lvl>
    <w:lvl w:ilvl="1" w:tplc="21AC1C56">
      <w:numFmt w:val="bullet"/>
      <w:lvlText w:val="•"/>
      <w:lvlJc w:val="left"/>
      <w:pPr>
        <w:ind w:left="663" w:hanging="267"/>
      </w:pPr>
      <w:rPr>
        <w:rFonts w:hint="default"/>
      </w:rPr>
    </w:lvl>
    <w:lvl w:ilvl="2" w:tplc="7CE623FA">
      <w:numFmt w:val="bullet"/>
      <w:lvlText w:val="•"/>
      <w:lvlJc w:val="left"/>
      <w:pPr>
        <w:ind w:left="966" w:hanging="267"/>
      </w:pPr>
      <w:rPr>
        <w:rFonts w:hint="default"/>
      </w:rPr>
    </w:lvl>
    <w:lvl w:ilvl="3" w:tplc="8D9CFE2A">
      <w:numFmt w:val="bullet"/>
      <w:lvlText w:val="•"/>
      <w:lvlJc w:val="left"/>
      <w:pPr>
        <w:ind w:left="1270" w:hanging="267"/>
      </w:pPr>
      <w:rPr>
        <w:rFonts w:hint="default"/>
      </w:rPr>
    </w:lvl>
    <w:lvl w:ilvl="4" w:tplc="29CE085E">
      <w:numFmt w:val="bullet"/>
      <w:lvlText w:val="•"/>
      <w:lvlJc w:val="left"/>
      <w:pPr>
        <w:ind w:left="1573" w:hanging="267"/>
      </w:pPr>
      <w:rPr>
        <w:rFonts w:hint="default"/>
      </w:rPr>
    </w:lvl>
    <w:lvl w:ilvl="5" w:tplc="52A607F6">
      <w:numFmt w:val="bullet"/>
      <w:lvlText w:val="•"/>
      <w:lvlJc w:val="left"/>
      <w:pPr>
        <w:ind w:left="1877" w:hanging="267"/>
      </w:pPr>
      <w:rPr>
        <w:rFonts w:hint="default"/>
      </w:rPr>
    </w:lvl>
    <w:lvl w:ilvl="6" w:tplc="EB328064">
      <w:numFmt w:val="bullet"/>
      <w:lvlText w:val="•"/>
      <w:lvlJc w:val="left"/>
      <w:pPr>
        <w:ind w:left="2180" w:hanging="267"/>
      </w:pPr>
      <w:rPr>
        <w:rFonts w:hint="default"/>
      </w:rPr>
    </w:lvl>
    <w:lvl w:ilvl="7" w:tplc="01AEB01C">
      <w:numFmt w:val="bullet"/>
      <w:lvlText w:val="•"/>
      <w:lvlJc w:val="left"/>
      <w:pPr>
        <w:ind w:left="2483" w:hanging="267"/>
      </w:pPr>
      <w:rPr>
        <w:rFonts w:hint="default"/>
      </w:rPr>
    </w:lvl>
    <w:lvl w:ilvl="8" w:tplc="C35C1DEC">
      <w:numFmt w:val="bullet"/>
      <w:lvlText w:val="•"/>
      <w:lvlJc w:val="left"/>
      <w:pPr>
        <w:ind w:left="2787" w:hanging="267"/>
      </w:pPr>
      <w:rPr>
        <w:rFonts w:hint="default"/>
      </w:rPr>
    </w:lvl>
  </w:abstractNum>
  <w:abstractNum w:abstractNumId="3" w15:restartNumberingAfterBreak="0">
    <w:nsid w:val="01793CC6"/>
    <w:multiLevelType w:val="hybridMultilevel"/>
    <w:tmpl w:val="775A2B10"/>
    <w:lvl w:ilvl="0" w:tplc="0F708B10">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72523A92">
      <w:numFmt w:val="bullet"/>
      <w:lvlText w:val="•"/>
      <w:lvlJc w:val="left"/>
      <w:pPr>
        <w:ind w:left="1682" w:hanging="480"/>
      </w:pPr>
      <w:rPr>
        <w:rFonts w:hint="default"/>
      </w:rPr>
    </w:lvl>
    <w:lvl w:ilvl="2" w:tplc="74E04FA0">
      <w:numFmt w:val="bullet"/>
      <w:lvlText w:val="•"/>
      <w:lvlJc w:val="left"/>
      <w:pPr>
        <w:ind w:left="2524" w:hanging="480"/>
      </w:pPr>
      <w:rPr>
        <w:rFonts w:hint="default"/>
      </w:rPr>
    </w:lvl>
    <w:lvl w:ilvl="3" w:tplc="2B0E3812">
      <w:numFmt w:val="bullet"/>
      <w:lvlText w:val="•"/>
      <w:lvlJc w:val="left"/>
      <w:pPr>
        <w:ind w:left="3366" w:hanging="480"/>
      </w:pPr>
      <w:rPr>
        <w:rFonts w:hint="default"/>
      </w:rPr>
    </w:lvl>
    <w:lvl w:ilvl="4" w:tplc="55BA2898">
      <w:numFmt w:val="bullet"/>
      <w:lvlText w:val="•"/>
      <w:lvlJc w:val="left"/>
      <w:pPr>
        <w:ind w:left="4208" w:hanging="480"/>
      </w:pPr>
      <w:rPr>
        <w:rFonts w:hint="default"/>
      </w:rPr>
    </w:lvl>
    <w:lvl w:ilvl="5" w:tplc="CAA0DA9E">
      <w:numFmt w:val="bullet"/>
      <w:lvlText w:val="•"/>
      <w:lvlJc w:val="left"/>
      <w:pPr>
        <w:ind w:left="5050" w:hanging="480"/>
      </w:pPr>
      <w:rPr>
        <w:rFonts w:hint="default"/>
      </w:rPr>
    </w:lvl>
    <w:lvl w:ilvl="6" w:tplc="799A8EB4">
      <w:numFmt w:val="bullet"/>
      <w:lvlText w:val="•"/>
      <w:lvlJc w:val="left"/>
      <w:pPr>
        <w:ind w:left="5892" w:hanging="480"/>
      </w:pPr>
      <w:rPr>
        <w:rFonts w:hint="default"/>
      </w:rPr>
    </w:lvl>
    <w:lvl w:ilvl="7" w:tplc="13969FDC">
      <w:numFmt w:val="bullet"/>
      <w:lvlText w:val="•"/>
      <w:lvlJc w:val="left"/>
      <w:pPr>
        <w:ind w:left="6734" w:hanging="480"/>
      </w:pPr>
      <w:rPr>
        <w:rFonts w:hint="default"/>
      </w:rPr>
    </w:lvl>
    <w:lvl w:ilvl="8" w:tplc="644C4736">
      <w:numFmt w:val="bullet"/>
      <w:lvlText w:val="•"/>
      <w:lvlJc w:val="left"/>
      <w:pPr>
        <w:ind w:left="7576" w:hanging="480"/>
      </w:pPr>
      <w:rPr>
        <w:rFonts w:hint="default"/>
      </w:rPr>
    </w:lvl>
  </w:abstractNum>
  <w:abstractNum w:abstractNumId="4" w15:restartNumberingAfterBreak="0">
    <w:nsid w:val="01E97588"/>
    <w:multiLevelType w:val="hybridMultilevel"/>
    <w:tmpl w:val="84D0867A"/>
    <w:lvl w:ilvl="0" w:tplc="9BA0F3A8">
      <w:numFmt w:val="bullet"/>
      <w:lvlText w:val=""/>
      <w:lvlJc w:val="left"/>
      <w:pPr>
        <w:ind w:left="369" w:hanging="267"/>
      </w:pPr>
      <w:rPr>
        <w:rFonts w:ascii="Wingdings" w:eastAsia="Wingdings" w:hAnsi="Wingdings" w:cs="Wingdings" w:hint="default"/>
        <w:w w:val="100"/>
        <w:sz w:val="22"/>
        <w:szCs w:val="22"/>
      </w:rPr>
    </w:lvl>
    <w:lvl w:ilvl="1" w:tplc="38AEBFD6">
      <w:numFmt w:val="bullet"/>
      <w:lvlText w:val="•"/>
      <w:lvlJc w:val="left"/>
      <w:pPr>
        <w:ind w:left="877" w:hanging="267"/>
      </w:pPr>
      <w:rPr>
        <w:rFonts w:hint="default"/>
      </w:rPr>
    </w:lvl>
    <w:lvl w:ilvl="2" w:tplc="211457E8">
      <w:numFmt w:val="bullet"/>
      <w:lvlText w:val="•"/>
      <w:lvlJc w:val="left"/>
      <w:pPr>
        <w:ind w:left="1394" w:hanging="267"/>
      </w:pPr>
      <w:rPr>
        <w:rFonts w:hint="default"/>
      </w:rPr>
    </w:lvl>
    <w:lvl w:ilvl="3" w:tplc="EFEAAD4E">
      <w:numFmt w:val="bullet"/>
      <w:lvlText w:val="•"/>
      <w:lvlJc w:val="left"/>
      <w:pPr>
        <w:ind w:left="1911" w:hanging="267"/>
      </w:pPr>
      <w:rPr>
        <w:rFonts w:hint="default"/>
      </w:rPr>
    </w:lvl>
    <w:lvl w:ilvl="4" w:tplc="001A296A">
      <w:numFmt w:val="bullet"/>
      <w:lvlText w:val="•"/>
      <w:lvlJc w:val="left"/>
      <w:pPr>
        <w:ind w:left="2428" w:hanging="267"/>
      </w:pPr>
      <w:rPr>
        <w:rFonts w:hint="default"/>
      </w:rPr>
    </w:lvl>
    <w:lvl w:ilvl="5" w:tplc="0FD815D6">
      <w:numFmt w:val="bullet"/>
      <w:lvlText w:val="•"/>
      <w:lvlJc w:val="left"/>
      <w:pPr>
        <w:ind w:left="2945" w:hanging="267"/>
      </w:pPr>
      <w:rPr>
        <w:rFonts w:hint="default"/>
      </w:rPr>
    </w:lvl>
    <w:lvl w:ilvl="6" w:tplc="18942C62">
      <w:numFmt w:val="bullet"/>
      <w:lvlText w:val="•"/>
      <w:lvlJc w:val="left"/>
      <w:pPr>
        <w:ind w:left="3462" w:hanging="267"/>
      </w:pPr>
      <w:rPr>
        <w:rFonts w:hint="default"/>
      </w:rPr>
    </w:lvl>
    <w:lvl w:ilvl="7" w:tplc="2EB2E336">
      <w:numFmt w:val="bullet"/>
      <w:lvlText w:val="•"/>
      <w:lvlJc w:val="left"/>
      <w:pPr>
        <w:ind w:left="3979" w:hanging="267"/>
      </w:pPr>
      <w:rPr>
        <w:rFonts w:hint="default"/>
      </w:rPr>
    </w:lvl>
    <w:lvl w:ilvl="8" w:tplc="2C227A14">
      <w:numFmt w:val="bullet"/>
      <w:lvlText w:val="•"/>
      <w:lvlJc w:val="left"/>
      <w:pPr>
        <w:ind w:left="4496" w:hanging="267"/>
      </w:pPr>
      <w:rPr>
        <w:rFonts w:hint="default"/>
      </w:rPr>
    </w:lvl>
  </w:abstractNum>
  <w:abstractNum w:abstractNumId="5" w15:restartNumberingAfterBreak="0">
    <w:nsid w:val="075150B0"/>
    <w:multiLevelType w:val="hybridMultilevel"/>
    <w:tmpl w:val="845052C4"/>
    <w:lvl w:ilvl="0" w:tplc="F022F63A">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990E4D06">
      <w:start w:val="1"/>
      <w:numFmt w:val="lowerLetter"/>
      <w:lvlText w:val="(%2)"/>
      <w:lvlJc w:val="left"/>
      <w:pPr>
        <w:ind w:left="1558" w:hanging="720"/>
      </w:pPr>
      <w:rPr>
        <w:rFonts w:ascii="Times New Roman" w:eastAsia="Times New Roman" w:hAnsi="Times New Roman" w:cs="Times New Roman" w:hint="default"/>
        <w:w w:val="99"/>
        <w:sz w:val="20"/>
        <w:szCs w:val="20"/>
      </w:rPr>
    </w:lvl>
    <w:lvl w:ilvl="2" w:tplc="74A42DDA">
      <w:start w:val="1"/>
      <w:numFmt w:val="lowerRoman"/>
      <w:lvlText w:val="(%3)"/>
      <w:lvlJc w:val="left"/>
      <w:pPr>
        <w:ind w:left="2958" w:hanging="721"/>
      </w:pPr>
      <w:rPr>
        <w:rFonts w:ascii="Times New Roman" w:eastAsia="Times New Roman" w:hAnsi="Times New Roman" w:cs="Times New Roman" w:hint="default"/>
        <w:w w:val="99"/>
        <w:sz w:val="20"/>
        <w:szCs w:val="20"/>
      </w:rPr>
    </w:lvl>
    <w:lvl w:ilvl="3" w:tplc="7750C782">
      <w:numFmt w:val="bullet"/>
      <w:lvlText w:val="•"/>
      <w:lvlJc w:val="left"/>
      <w:pPr>
        <w:ind w:left="2960" w:hanging="721"/>
      </w:pPr>
      <w:rPr>
        <w:rFonts w:hint="default"/>
      </w:rPr>
    </w:lvl>
    <w:lvl w:ilvl="4" w:tplc="6BEA55B0">
      <w:numFmt w:val="bullet"/>
      <w:lvlText w:val="•"/>
      <w:lvlJc w:val="left"/>
      <w:pPr>
        <w:ind w:left="3800" w:hanging="721"/>
      </w:pPr>
      <w:rPr>
        <w:rFonts w:hint="default"/>
      </w:rPr>
    </w:lvl>
    <w:lvl w:ilvl="5" w:tplc="B29A2AA0">
      <w:numFmt w:val="bullet"/>
      <w:lvlText w:val="•"/>
      <w:lvlJc w:val="left"/>
      <w:pPr>
        <w:ind w:left="4640" w:hanging="721"/>
      </w:pPr>
      <w:rPr>
        <w:rFonts w:hint="default"/>
      </w:rPr>
    </w:lvl>
    <w:lvl w:ilvl="6" w:tplc="AD6ED610">
      <w:numFmt w:val="bullet"/>
      <w:lvlText w:val="•"/>
      <w:lvlJc w:val="left"/>
      <w:pPr>
        <w:ind w:left="5480" w:hanging="721"/>
      </w:pPr>
      <w:rPr>
        <w:rFonts w:hint="default"/>
      </w:rPr>
    </w:lvl>
    <w:lvl w:ilvl="7" w:tplc="C9C623C0">
      <w:numFmt w:val="bullet"/>
      <w:lvlText w:val="•"/>
      <w:lvlJc w:val="left"/>
      <w:pPr>
        <w:ind w:left="6320" w:hanging="721"/>
      </w:pPr>
      <w:rPr>
        <w:rFonts w:hint="default"/>
      </w:rPr>
    </w:lvl>
    <w:lvl w:ilvl="8" w:tplc="CB786D3C">
      <w:numFmt w:val="bullet"/>
      <w:lvlText w:val="•"/>
      <w:lvlJc w:val="left"/>
      <w:pPr>
        <w:ind w:left="7160" w:hanging="721"/>
      </w:pPr>
      <w:rPr>
        <w:rFonts w:hint="default"/>
      </w:rPr>
    </w:lvl>
  </w:abstractNum>
  <w:abstractNum w:abstractNumId="6" w15:restartNumberingAfterBreak="0">
    <w:nsid w:val="07F73C75"/>
    <w:multiLevelType w:val="hybridMultilevel"/>
    <w:tmpl w:val="36F609EA"/>
    <w:lvl w:ilvl="0" w:tplc="EA045B24">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02D624BC">
      <w:start w:val="1"/>
      <w:numFmt w:val="lowerLetter"/>
      <w:lvlText w:val="(%2)"/>
      <w:lvlJc w:val="left"/>
      <w:pPr>
        <w:ind w:left="1557" w:hanging="720"/>
      </w:pPr>
      <w:rPr>
        <w:rFonts w:ascii="Times New Roman" w:eastAsia="Times New Roman" w:hAnsi="Times New Roman" w:cs="Times New Roman" w:hint="default"/>
        <w:w w:val="99"/>
        <w:sz w:val="20"/>
        <w:szCs w:val="20"/>
      </w:rPr>
    </w:lvl>
    <w:lvl w:ilvl="2" w:tplc="AEA20D4E">
      <w:numFmt w:val="bullet"/>
      <w:lvlText w:val="•"/>
      <w:lvlJc w:val="left"/>
      <w:pPr>
        <w:ind w:left="1560" w:hanging="720"/>
      </w:pPr>
      <w:rPr>
        <w:rFonts w:hint="default"/>
      </w:rPr>
    </w:lvl>
    <w:lvl w:ilvl="3" w:tplc="ABC8B822">
      <w:numFmt w:val="bullet"/>
      <w:lvlText w:val="•"/>
      <w:lvlJc w:val="left"/>
      <w:pPr>
        <w:ind w:left="2475" w:hanging="720"/>
      </w:pPr>
      <w:rPr>
        <w:rFonts w:hint="default"/>
      </w:rPr>
    </w:lvl>
    <w:lvl w:ilvl="4" w:tplc="61B2631C">
      <w:numFmt w:val="bullet"/>
      <w:lvlText w:val="•"/>
      <w:lvlJc w:val="left"/>
      <w:pPr>
        <w:ind w:left="3390" w:hanging="720"/>
      </w:pPr>
      <w:rPr>
        <w:rFonts w:hint="default"/>
      </w:rPr>
    </w:lvl>
    <w:lvl w:ilvl="5" w:tplc="BF325A6C">
      <w:numFmt w:val="bullet"/>
      <w:lvlText w:val="•"/>
      <w:lvlJc w:val="left"/>
      <w:pPr>
        <w:ind w:left="4305" w:hanging="720"/>
      </w:pPr>
      <w:rPr>
        <w:rFonts w:hint="default"/>
      </w:rPr>
    </w:lvl>
    <w:lvl w:ilvl="6" w:tplc="3A5E7E64">
      <w:numFmt w:val="bullet"/>
      <w:lvlText w:val="•"/>
      <w:lvlJc w:val="left"/>
      <w:pPr>
        <w:ind w:left="5220" w:hanging="720"/>
      </w:pPr>
      <w:rPr>
        <w:rFonts w:hint="default"/>
      </w:rPr>
    </w:lvl>
    <w:lvl w:ilvl="7" w:tplc="63F879A2">
      <w:numFmt w:val="bullet"/>
      <w:lvlText w:val="•"/>
      <w:lvlJc w:val="left"/>
      <w:pPr>
        <w:ind w:left="6135" w:hanging="720"/>
      </w:pPr>
      <w:rPr>
        <w:rFonts w:hint="default"/>
      </w:rPr>
    </w:lvl>
    <w:lvl w:ilvl="8" w:tplc="C938FC72">
      <w:numFmt w:val="bullet"/>
      <w:lvlText w:val="•"/>
      <w:lvlJc w:val="left"/>
      <w:pPr>
        <w:ind w:left="7050" w:hanging="720"/>
      </w:pPr>
      <w:rPr>
        <w:rFonts w:hint="default"/>
      </w:rPr>
    </w:lvl>
  </w:abstractNum>
  <w:abstractNum w:abstractNumId="7" w15:restartNumberingAfterBreak="0">
    <w:nsid w:val="0A7A238A"/>
    <w:multiLevelType w:val="hybridMultilevel"/>
    <w:tmpl w:val="3C8C54F8"/>
    <w:lvl w:ilvl="0" w:tplc="0C2C4772">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460A70B4">
      <w:numFmt w:val="bullet"/>
      <w:lvlText w:val="•"/>
      <w:lvlJc w:val="left"/>
      <w:pPr>
        <w:ind w:left="1682" w:hanging="480"/>
      </w:pPr>
      <w:rPr>
        <w:rFonts w:hint="default"/>
      </w:rPr>
    </w:lvl>
    <w:lvl w:ilvl="2" w:tplc="2E445CDA">
      <w:numFmt w:val="bullet"/>
      <w:lvlText w:val="•"/>
      <w:lvlJc w:val="left"/>
      <w:pPr>
        <w:ind w:left="2524" w:hanging="480"/>
      </w:pPr>
      <w:rPr>
        <w:rFonts w:hint="default"/>
      </w:rPr>
    </w:lvl>
    <w:lvl w:ilvl="3" w:tplc="A0A0B252">
      <w:numFmt w:val="bullet"/>
      <w:lvlText w:val="•"/>
      <w:lvlJc w:val="left"/>
      <w:pPr>
        <w:ind w:left="3366" w:hanging="480"/>
      </w:pPr>
      <w:rPr>
        <w:rFonts w:hint="default"/>
      </w:rPr>
    </w:lvl>
    <w:lvl w:ilvl="4" w:tplc="686C5C0C">
      <w:numFmt w:val="bullet"/>
      <w:lvlText w:val="•"/>
      <w:lvlJc w:val="left"/>
      <w:pPr>
        <w:ind w:left="4208" w:hanging="480"/>
      </w:pPr>
      <w:rPr>
        <w:rFonts w:hint="default"/>
      </w:rPr>
    </w:lvl>
    <w:lvl w:ilvl="5" w:tplc="D3C257C4">
      <w:numFmt w:val="bullet"/>
      <w:lvlText w:val="•"/>
      <w:lvlJc w:val="left"/>
      <w:pPr>
        <w:ind w:left="5050" w:hanging="480"/>
      </w:pPr>
      <w:rPr>
        <w:rFonts w:hint="default"/>
      </w:rPr>
    </w:lvl>
    <w:lvl w:ilvl="6" w:tplc="4E22D00C">
      <w:numFmt w:val="bullet"/>
      <w:lvlText w:val="•"/>
      <w:lvlJc w:val="left"/>
      <w:pPr>
        <w:ind w:left="5892" w:hanging="480"/>
      </w:pPr>
      <w:rPr>
        <w:rFonts w:hint="default"/>
      </w:rPr>
    </w:lvl>
    <w:lvl w:ilvl="7" w:tplc="D80A8D26">
      <w:numFmt w:val="bullet"/>
      <w:lvlText w:val="•"/>
      <w:lvlJc w:val="left"/>
      <w:pPr>
        <w:ind w:left="6734" w:hanging="480"/>
      </w:pPr>
      <w:rPr>
        <w:rFonts w:hint="default"/>
      </w:rPr>
    </w:lvl>
    <w:lvl w:ilvl="8" w:tplc="51048570">
      <w:numFmt w:val="bullet"/>
      <w:lvlText w:val="•"/>
      <w:lvlJc w:val="left"/>
      <w:pPr>
        <w:ind w:left="7576" w:hanging="480"/>
      </w:pPr>
      <w:rPr>
        <w:rFonts w:hint="default"/>
      </w:rPr>
    </w:lvl>
  </w:abstractNum>
  <w:abstractNum w:abstractNumId="8" w15:restartNumberingAfterBreak="0">
    <w:nsid w:val="0F6D6C49"/>
    <w:multiLevelType w:val="hybridMultilevel"/>
    <w:tmpl w:val="FEF25376"/>
    <w:lvl w:ilvl="0" w:tplc="2E024DF0">
      <w:numFmt w:val="bullet"/>
      <w:lvlText w:val="-"/>
      <w:lvlJc w:val="left"/>
      <w:pPr>
        <w:ind w:left="820" w:hanging="360"/>
      </w:pPr>
      <w:rPr>
        <w:rFonts w:ascii="Times New Roman" w:eastAsia="Times New Roman" w:hAnsi="Times New Roman" w:cs="Times New Roman" w:hint="default"/>
        <w:w w:val="100"/>
        <w:sz w:val="22"/>
        <w:szCs w:val="22"/>
      </w:rPr>
    </w:lvl>
    <w:lvl w:ilvl="1" w:tplc="5D9A7AEE">
      <w:numFmt w:val="bullet"/>
      <w:lvlText w:val="•"/>
      <w:lvlJc w:val="left"/>
      <w:pPr>
        <w:ind w:left="1662" w:hanging="360"/>
      </w:pPr>
      <w:rPr>
        <w:rFonts w:hint="default"/>
      </w:rPr>
    </w:lvl>
    <w:lvl w:ilvl="2" w:tplc="7DAC9E3C">
      <w:numFmt w:val="bullet"/>
      <w:lvlText w:val="•"/>
      <w:lvlJc w:val="left"/>
      <w:pPr>
        <w:ind w:left="2505" w:hanging="360"/>
      </w:pPr>
      <w:rPr>
        <w:rFonts w:hint="default"/>
      </w:rPr>
    </w:lvl>
    <w:lvl w:ilvl="3" w:tplc="EFC630D8">
      <w:numFmt w:val="bullet"/>
      <w:lvlText w:val="•"/>
      <w:lvlJc w:val="left"/>
      <w:pPr>
        <w:ind w:left="3347" w:hanging="360"/>
      </w:pPr>
      <w:rPr>
        <w:rFonts w:hint="default"/>
      </w:rPr>
    </w:lvl>
    <w:lvl w:ilvl="4" w:tplc="4C7497BC">
      <w:numFmt w:val="bullet"/>
      <w:lvlText w:val="•"/>
      <w:lvlJc w:val="left"/>
      <w:pPr>
        <w:ind w:left="4190" w:hanging="360"/>
      </w:pPr>
      <w:rPr>
        <w:rFonts w:hint="default"/>
      </w:rPr>
    </w:lvl>
    <w:lvl w:ilvl="5" w:tplc="AFD6303C">
      <w:numFmt w:val="bullet"/>
      <w:lvlText w:val="•"/>
      <w:lvlJc w:val="left"/>
      <w:pPr>
        <w:ind w:left="5033" w:hanging="360"/>
      </w:pPr>
      <w:rPr>
        <w:rFonts w:hint="default"/>
      </w:rPr>
    </w:lvl>
    <w:lvl w:ilvl="6" w:tplc="F5681B8C">
      <w:numFmt w:val="bullet"/>
      <w:lvlText w:val="•"/>
      <w:lvlJc w:val="left"/>
      <w:pPr>
        <w:ind w:left="5875" w:hanging="360"/>
      </w:pPr>
      <w:rPr>
        <w:rFonts w:hint="default"/>
      </w:rPr>
    </w:lvl>
    <w:lvl w:ilvl="7" w:tplc="4F4A4592">
      <w:numFmt w:val="bullet"/>
      <w:lvlText w:val="•"/>
      <w:lvlJc w:val="left"/>
      <w:pPr>
        <w:ind w:left="6718" w:hanging="360"/>
      </w:pPr>
      <w:rPr>
        <w:rFonts w:hint="default"/>
      </w:rPr>
    </w:lvl>
    <w:lvl w:ilvl="8" w:tplc="3E78CE58">
      <w:numFmt w:val="bullet"/>
      <w:lvlText w:val="•"/>
      <w:lvlJc w:val="left"/>
      <w:pPr>
        <w:ind w:left="7561" w:hanging="360"/>
      </w:pPr>
      <w:rPr>
        <w:rFonts w:hint="default"/>
      </w:rPr>
    </w:lvl>
  </w:abstractNum>
  <w:abstractNum w:abstractNumId="9" w15:restartNumberingAfterBreak="0">
    <w:nsid w:val="0FDC0E53"/>
    <w:multiLevelType w:val="hybridMultilevel"/>
    <w:tmpl w:val="94143A64"/>
    <w:lvl w:ilvl="0" w:tplc="EAD47918">
      <w:start w:val="1"/>
      <w:numFmt w:val="decimal"/>
      <w:lvlText w:val="%1."/>
      <w:lvlJc w:val="left"/>
      <w:pPr>
        <w:ind w:left="100" w:hanging="720"/>
      </w:pPr>
      <w:rPr>
        <w:rFonts w:ascii="Times New Roman" w:eastAsia="Times New Roman" w:hAnsi="Times New Roman" w:cs="Times New Roman" w:hint="default"/>
        <w:spacing w:val="0"/>
        <w:w w:val="99"/>
        <w:sz w:val="20"/>
        <w:szCs w:val="20"/>
      </w:rPr>
    </w:lvl>
    <w:lvl w:ilvl="1" w:tplc="12F82E4A">
      <w:numFmt w:val="bullet"/>
      <w:lvlText w:val="•"/>
      <w:lvlJc w:val="left"/>
      <w:pPr>
        <w:ind w:left="1014" w:hanging="720"/>
      </w:pPr>
      <w:rPr>
        <w:rFonts w:hint="default"/>
      </w:rPr>
    </w:lvl>
    <w:lvl w:ilvl="2" w:tplc="516C07E6">
      <w:numFmt w:val="bullet"/>
      <w:lvlText w:val="•"/>
      <w:lvlJc w:val="left"/>
      <w:pPr>
        <w:ind w:left="1929" w:hanging="720"/>
      </w:pPr>
      <w:rPr>
        <w:rFonts w:hint="default"/>
      </w:rPr>
    </w:lvl>
    <w:lvl w:ilvl="3" w:tplc="45505996">
      <w:numFmt w:val="bullet"/>
      <w:lvlText w:val="•"/>
      <w:lvlJc w:val="left"/>
      <w:pPr>
        <w:ind w:left="2844" w:hanging="720"/>
      </w:pPr>
      <w:rPr>
        <w:rFonts w:hint="default"/>
      </w:rPr>
    </w:lvl>
    <w:lvl w:ilvl="4" w:tplc="2D5EFE88">
      <w:numFmt w:val="bullet"/>
      <w:lvlText w:val="•"/>
      <w:lvlJc w:val="left"/>
      <w:pPr>
        <w:ind w:left="3759" w:hanging="720"/>
      </w:pPr>
      <w:rPr>
        <w:rFonts w:hint="default"/>
      </w:rPr>
    </w:lvl>
    <w:lvl w:ilvl="5" w:tplc="68889420">
      <w:numFmt w:val="bullet"/>
      <w:lvlText w:val="•"/>
      <w:lvlJc w:val="left"/>
      <w:pPr>
        <w:ind w:left="4674" w:hanging="720"/>
      </w:pPr>
      <w:rPr>
        <w:rFonts w:hint="default"/>
      </w:rPr>
    </w:lvl>
    <w:lvl w:ilvl="6" w:tplc="2CBEBBC4">
      <w:numFmt w:val="bullet"/>
      <w:lvlText w:val="•"/>
      <w:lvlJc w:val="left"/>
      <w:pPr>
        <w:ind w:left="5589" w:hanging="720"/>
      </w:pPr>
      <w:rPr>
        <w:rFonts w:hint="default"/>
      </w:rPr>
    </w:lvl>
    <w:lvl w:ilvl="7" w:tplc="EEE09182">
      <w:numFmt w:val="bullet"/>
      <w:lvlText w:val="•"/>
      <w:lvlJc w:val="left"/>
      <w:pPr>
        <w:ind w:left="6504" w:hanging="720"/>
      </w:pPr>
      <w:rPr>
        <w:rFonts w:hint="default"/>
      </w:rPr>
    </w:lvl>
    <w:lvl w:ilvl="8" w:tplc="C1B2785E">
      <w:numFmt w:val="bullet"/>
      <w:lvlText w:val="•"/>
      <w:lvlJc w:val="left"/>
      <w:pPr>
        <w:ind w:left="7419" w:hanging="720"/>
      </w:pPr>
      <w:rPr>
        <w:rFonts w:hint="default"/>
      </w:rPr>
    </w:lvl>
  </w:abstractNum>
  <w:abstractNum w:abstractNumId="10" w15:restartNumberingAfterBreak="0">
    <w:nsid w:val="101E0E68"/>
    <w:multiLevelType w:val="hybridMultilevel"/>
    <w:tmpl w:val="DBBA1916"/>
    <w:lvl w:ilvl="0" w:tplc="C344BFC4">
      <w:numFmt w:val="bullet"/>
      <w:lvlText w:val="-"/>
      <w:lvlJc w:val="left"/>
      <w:pPr>
        <w:ind w:left="535" w:hanging="360"/>
      </w:pPr>
      <w:rPr>
        <w:rFonts w:ascii="Tahoma" w:eastAsia="Tahoma" w:hAnsi="Tahoma" w:cs="Tahoma" w:hint="default"/>
        <w:w w:val="100"/>
        <w:sz w:val="22"/>
        <w:szCs w:val="22"/>
      </w:rPr>
    </w:lvl>
    <w:lvl w:ilvl="1" w:tplc="76200432">
      <w:numFmt w:val="bullet"/>
      <w:lvlText w:val="•"/>
      <w:lvlJc w:val="left"/>
      <w:pPr>
        <w:ind w:left="1187" w:hanging="360"/>
      </w:pPr>
      <w:rPr>
        <w:rFonts w:hint="default"/>
      </w:rPr>
    </w:lvl>
    <w:lvl w:ilvl="2" w:tplc="4606A6D6">
      <w:numFmt w:val="bullet"/>
      <w:lvlText w:val="•"/>
      <w:lvlJc w:val="left"/>
      <w:pPr>
        <w:ind w:left="1834" w:hanging="360"/>
      </w:pPr>
      <w:rPr>
        <w:rFonts w:hint="default"/>
      </w:rPr>
    </w:lvl>
    <w:lvl w:ilvl="3" w:tplc="EE640DEA">
      <w:numFmt w:val="bullet"/>
      <w:lvlText w:val="•"/>
      <w:lvlJc w:val="left"/>
      <w:pPr>
        <w:ind w:left="2481" w:hanging="360"/>
      </w:pPr>
      <w:rPr>
        <w:rFonts w:hint="default"/>
      </w:rPr>
    </w:lvl>
    <w:lvl w:ilvl="4" w:tplc="3B7C680C">
      <w:numFmt w:val="bullet"/>
      <w:lvlText w:val="•"/>
      <w:lvlJc w:val="left"/>
      <w:pPr>
        <w:ind w:left="3128" w:hanging="360"/>
      </w:pPr>
      <w:rPr>
        <w:rFonts w:hint="default"/>
      </w:rPr>
    </w:lvl>
    <w:lvl w:ilvl="5" w:tplc="F208CFAE">
      <w:numFmt w:val="bullet"/>
      <w:lvlText w:val="•"/>
      <w:lvlJc w:val="left"/>
      <w:pPr>
        <w:ind w:left="3775" w:hanging="360"/>
      </w:pPr>
      <w:rPr>
        <w:rFonts w:hint="default"/>
      </w:rPr>
    </w:lvl>
    <w:lvl w:ilvl="6" w:tplc="C0BC96A6">
      <w:numFmt w:val="bullet"/>
      <w:lvlText w:val="•"/>
      <w:lvlJc w:val="left"/>
      <w:pPr>
        <w:ind w:left="4423" w:hanging="360"/>
      </w:pPr>
      <w:rPr>
        <w:rFonts w:hint="default"/>
      </w:rPr>
    </w:lvl>
    <w:lvl w:ilvl="7" w:tplc="CC765A74">
      <w:numFmt w:val="bullet"/>
      <w:lvlText w:val="•"/>
      <w:lvlJc w:val="left"/>
      <w:pPr>
        <w:ind w:left="5070" w:hanging="360"/>
      </w:pPr>
      <w:rPr>
        <w:rFonts w:hint="default"/>
      </w:rPr>
    </w:lvl>
    <w:lvl w:ilvl="8" w:tplc="B088DEAE">
      <w:numFmt w:val="bullet"/>
      <w:lvlText w:val="•"/>
      <w:lvlJc w:val="left"/>
      <w:pPr>
        <w:ind w:left="5717" w:hanging="360"/>
      </w:pPr>
      <w:rPr>
        <w:rFonts w:hint="default"/>
      </w:rPr>
    </w:lvl>
  </w:abstractNum>
  <w:abstractNum w:abstractNumId="11" w15:restartNumberingAfterBreak="0">
    <w:nsid w:val="113C59E5"/>
    <w:multiLevelType w:val="hybridMultilevel"/>
    <w:tmpl w:val="EA5448E2"/>
    <w:lvl w:ilvl="0" w:tplc="CFFEF578">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A406F1C8">
      <w:start w:val="1"/>
      <w:numFmt w:val="lowerLetter"/>
      <w:lvlText w:val="(%2)"/>
      <w:lvlJc w:val="left"/>
      <w:pPr>
        <w:ind w:left="1558" w:hanging="720"/>
      </w:pPr>
      <w:rPr>
        <w:rFonts w:ascii="Times New Roman" w:eastAsia="Times New Roman" w:hAnsi="Times New Roman" w:cs="Times New Roman" w:hint="default"/>
        <w:w w:val="99"/>
        <w:sz w:val="20"/>
        <w:szCs w:val="20"/>
      </w:rPr>
    </w:lvl>
    <w:lvl w:ilvl="2" w:tplc="06B46B78">
      <w:numFmt w:val="bullet"/>
      <w:lvlText w:val="•"/>
      <w:lvlJc w:val="left"/>
      <w:pPr>
        <w:ind w:left="2373" w:hanging="720"/>
      </w:pPr>
      <w:rPr>
        <w:rFonts w:hint="default"/>
      </w:rPr>
    </w:lvl>
    <w:lvl w:ilvl="3" w:tplc="334AFC90">
      <w:numFmt w:val="bullet"/>
      <w:lvlText w:val="•"/>
      <w:lvlJc w:val="left"/>
      <w:pPr>
        <w:ind w:left="3186" w:hanging="720"/>
      </w:pPr>
      <w:rPr>
        <w:rFonts w:hint="default"/>
      </w:rPr>
    </w:lvl>
    <w:lvl w:ilvl="4" w:tplc="AC28061E">
      <w:numFmt w:val="bullet"/>
      <w:lvlText w:val="•"/>
      <w:lvlJc w:val="left"/>
      <w:pPr>
        <w:ind w:left="4000" w:hanging="720"/>
      </w:pPr>
      <w:rPr>
        <w:rFonts w:hint="default"/>
      </w:rPr>
    </w:lvl>
    <w:lvl w:ilvl="5" w:tplc="1DC8DA42">
      <w:numFmt w:val="bullet"/>
      <w:lvlText w:val="•"/>
      <w:lvlJc w:val="left"/>
      <w:pPr>
        <w:ind w:left="4813" w:hanging="720"/>
      </w:pPr>
      <w:rPr>
        <w:rFonts w:hint="default"/>
      </w:rPr>
    </w:lvl>
    <w:lvl w:ilvl="6" w:tplc="9E62C6E4">
      <w:numFmt w:val="bullet"/>
      <w:lvlText w:val="•"/>
      <w:lvlJc w:val="left"/>
      <w:pPr>
        <w:ind w:left="5626" w:hanging="720"/>
      </w:pPr>
      <w:rPr>
        <w:rFonts w:hint="default"/>
      </w:rPr>
    </w:lvl>
    <w:lvl w:ilvl="7" w:tplc="C090DBEA">
      <w:numFmt w:val="bullet"/>
      <w:lvlText w:val="•"/>
      <w:lvlJc w:val="left"/>
      <w:pPr>
        <w:ind w:left="6440" w:hanging="720"/>
      </w:pPr>
      <w:rPr>
        <w:rFonts w:hint="default"/>
      </w:rPr>
    </w:lvl>
    <w:lvl w:ilvl="8" w:tplc="3A08CA2A">
      <w:numFmt w:val="bullet"/>
      <w:lvlText w:val="•"/>
      <w:lvlJc w:val="left"/>
      <w:pPr>
        <w:ind w:left="7253" w:hanging="720"/>
      </w:pPr>
      <w:rPr>
        <w:rFonts w:hint="default"/>
      </w:rPr>
    </w:lvl>
  </w:abstractNum>
  <w:abstractNum w:abstractNumId="12" w15:restartNumberingAfterBreak="0">
    <w:nsid w:val="153000F3"/>
    <w:multiLevelType w:val="hybridMultilevel"/>
    <w:tmpl w:val="12F48B9E"/>
    <w:lvl w:ilvl="0" w:tplc="04081992">
      <w:start w:val="1"/>
      <w:numFmt w:val="decimal"/>
      <w:lvlText w:val="%1."/>
      <w:lvlJc w:val="left"/>
      <w:pPr>
        <w:ind w:left="118" w:hanging="720"/>
      </w:pPr>
      <w:rPr>
        <w:rFonts w:hint="default"/>
        <w:spacing w:val="0"/>
        <w:w w:val="99"/>
      </w:rPr>
    </w:lvl>
    <w:lvl w:ilvl="1" w:tplc="78DC36E4">
      <w:start w:val="1"/>
      <w:numFmt w:val="lowerLetter"/>
      <w:lvlText w:val="(%2)"/>
      <w:lvlJc w:val="left"/>
      <w:pPr>
        <w:ind w:left="1557" w:hanging="720"/>
        <w:jc w:val="right"/>
      </w:pPr>
      <w:rPr>
        <w:rFonts w:ascii="Times New Roman" w:eastAsia="Times New Roman" w:hAnsi="Times New Roman" w:cs="Times New Roman" w:hint="default"/>
        <w:w w:val="99"/>
        <w:sz w:val="20"/>
        <w:szCs w:val="20"/>
      </w:rPr>
    </w:lvl>
    <w:lvl w:ilvl="2" w:tplc="4CC4781C">
      <w:numFmt w:val="bullet"/>
      <w:lvlText w:val="•"/>
      <w:lvlJc w:val="left"/>
      <w:pPr>
        <w:ind w:left="2373" w:hanging="720"/>
      </w:pPr>
      <w:rPr>
        <w:rFonts w:hint="default"/>
      </w:rPr>
    </w:lvl>
    <w:lvl w:ilvl="3" w:tplc="6DE08CB8">
      <w:numFmt w:val="bullet"/>
      <w:lvlText w:val="•"/>
      <w:lvlJc w:val="left"/>
      <w:pPr>
        <w:ind w:left="3186" w:hanging="720"/>
      </w:pPr>
      <w:rPr>
        <w:rFonts w:hint="default"/>
      </w:rPr>
    </w:lvl>
    <w:lvl w:ilvl="4" w:tplc="E864F9B4">
      <w:numFmt w:val="bullet"/>
      <w:lvlText w:val="•"/>
      <w:lvlJc w:val="left"/>
      <w:pPr>
        <w:ind w:left="4000" w:hanging="720"/>
      </w:pPr>
      <w:rPr>
        <w:rFonts w:hint="default"/>
      </w:rPr>
    </w:lvl>
    <w:lvl w:ilvl="5" w:tplc="03042D50">
      <w:numFmt w:val="bullet"/>
      <w:lvlText w:val="•"/>
      <w:lvlJc w:val="left"/>
      <w:pPr>
        <w:ind w:left="4813" w:hanging="720"/>
      </w:pPr>
      <w:rPr>
        <w:rFonts w:hint="default"/>
      </w:rPr>
    </w:lvl>
    <w:lvl w:ilvl="6" w:tplc="C22C9946">
      <w:numFmt w:val="bullet"/>
      <w:lvlText w:val="•"/>
      <w:lvlJc w:val="left"/>
      <w:pPr>
        <w:ind w:left="5626" w:hanging="720"/>
      </w:pPr>
      <w:rPr>
        <w:rFonts w:hint="default"/>
      </w:rPr>
    </w:lvl>
    <w:lvl w:ilvl="7" w:tplc="7A7437A8">
      <w:numFmt w:val="bullet"/>
      <w:lvlText w:val="•"/>
      <w:lvlJc w:val="left"/>
      <w:pPr>
        <w:ind w:left="6440" w:hanging="720"/>
      </w:pPr>
      <w:rPr>
        <w:rFonts w:hint="default"/>
      </w:rPr>
    </w:lvl>
    <w:lvl w:ilvl="8" w:tplc="8EF24020">
      <w:numFmt w:val="bullet"/>
      <w:lvlText w:val="•"/>
      <w:lvlJc w:val="left"/>
      <w:pPr>
        <w:ind w:left="7253" w:hanging="720"/>
      </w:pPr>
      <w:rPr>
        <w:rFonts w:hint="default"/>
      </w:rPr>
    </w:lvl>
  </w:abstractNum>
  <w:abstractNum w:abstractNumId="13" w15:restartNumberingAfterBreak="0">
    <w:nsid w:val="169D4513"/>
    <w:multiLevelType w:val="hybridMultilevel"/>
    <w:tmpl w:val="6A5A776E"/>
    <w:lvl w:ilvl="0" w:tplc="7EDEB18E">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1892F2C4">
      <w:numFmt w:val="bullet"/>
      <w:lvlText w:val="•"/>
      <w:lvlJc w:val="left"/>
      <w:pPr>
        <w:ind w:left="1704" w:hanging="480"/>
      </w:pPr>
      <w:rPr>
        <w:rFonts w:hint="default"/>
      </w:rPr>
    </w:lvl>
    <w:lvl w:ilvl="2" w:tplc="DE5CED50">
      <w:numFmt w:val="bullet"/>
      <w:lvlText w:val="•"/>
      <w:lvlJc w:val="left"/>
      <w:pPr>
        <w:ind w:left="2568" w:hanging="480"/>
      </w:pPr>
      <w:rPr>
        <w:rFonts w:hint="default"/>
      </w:rPr>
    </w:lvl>
    <w:lvl w:ilvl="3" w:tplc="BA82B352">
      <w:numFmt w:val="bullet"/>
      <w:lvlText w:val="•"/>
      <w:lvlJc w:val="left"/>
      <w:pPr>
        <w:ind w:left="3432" w:hanging="480"/>
      </w:pPr>
      <w:rPr>
        <w:rFonts w:hint="default"/>
      </w:rPr>
    </w:lvl>
    <w:lvl w:ilvl="4" w:tplc="DE085C76">
      <w:numFmt w:val="bullet"/>
      <w:lvlText w:val="•"/>
      <w:lvlJc w:val="left"/>
      <w:pPr>
        <w:ind w:left="4296" w:hanging="480"/>
      </w:pPr>
      <w:rPr>
        <w:rFonts w:hint="default"/>
      </w:rPr>
    </w:lvl>
    <w:lvl w:ilvl="5" w:tplc="B060E4FA">
      <w:numFmt w:val="bullet"/>
      <w:lvlText w:val="•"/>
      <w:lvlJc w:val="left"/>
      <w:pPr>
        <w:ind w:left="5160" w:hanging="480"/>
      </w:pPr>
      <w:rPr>
        <w:rFonts w:hint="default"/>
      </w:rPr>
    </w:lvl>
    <w:lvl w:ilvl="6" w:tplc="EF4494B0">
      <w:numFmt w:val="bullet"/>
      <w:lvlText w:val="•"/>
      <w:lvlJc w:val="left"/>
      <w:pPr>
        <w:ind w:left="6024" w:hanging="480"/>
      </w:pPr>
      <w:rPr>
        <w:rFonts w:hint="default"/>
      </w:rPr>
    </w:lvl>
    <w:lvl w:ilvl="7" w:tplc="AF40BBD8">
      <w:numFmt w:val="bullet"/>
      <w:lvlText w:val="•"/>
      <w:lvlJc w:val="left"/>
      <w:pPr>
        <w:ind w:left="6888" w:hanging="480"/>
      </w:pPr>
      <w:rPr>
        <w:rFonts w:hint="default"/>
      </w:rPr>
    </w:lvl>
    <w:lvl w:ilvl="8" w:tplc="00228C2C">
      <w:numFmt w:val="bullet"/>
      <w:lvlText w:val="•"/>
      <w:lvlJc w:val="left"/>
      <w:pPr>
        <w:ind w:left="7752" w:hanging="480"/>
      </w:pPr>
      <w:rPr>
        <w:rFonts w:hint="default"/>
      </w:rPr>
    </w:lvl>
  </w:abstractNum>
  <w:abstractNum w:abstractNumId="14" w15:restartNumberingAfterBreak="0">
    <w:nsid w:val="16A84D33"/>
    <w:multiLevelType w:val="hybridMultilevel"/>
    <w:tmpl w:val="B8542126"/>
    <w:lvl w:ilvl="0" w:tplc="90044D4E">
      <w:start w:val="1"/>
      <w:numFmt w:val="decimal"/>
      <w:lvlText w:val="%1."/>
      <w:lvlJc w:val="left"/>
      <w:pPr>
        <w:ind w:left="100" w:hanging="720"/>
      </w:pPr>
      <w:rPr>
        <w:rFonts w:ascii="Times New Roman" w:eastAsia="Times New Roman" w:hAnsi="Times New Roman" w:cs="Times New Roman" w:hint="default"/>
        <w:spacing w:val="0"/>
        <w:w w:val="99"/>
        <w:sz w:val="20"/>
        <w:szCs w:val="20"/>
      </w:rPr>
    </w:lvl>
    <w:lvl w:ilvl="1" w:tplc="F76EE2D0">
      <w:numFmt w:val="bullet"/>
      <w:lvlText w:val="•"/>
      <w:lvlJc w:val="left"/>
      <w:pPr>
        <w:ind w:left="1014" w:hanging="720"/>
      </w:pPr>
      <w:rPr>
        <w:rFonts w:hint="default"/>
      </w:rPr>
    </w:lvl>
    <w:lvl w:ilvl="2" w:tplc="06509DFA">
      <w:numFmt w:val="bullet"/>
      <w:lvlText w:val="•"/>
      <w:lvlJc w:val="left"/>
      <w:pPr>
        <w:ind w:left="1929" w:hanging="720"/>
      </w:pPr>
      <w:rPr>
        <w:rFonts w:hint="default"/>
      </w:rPr>
    </w:lvl>
    <w:lvl w:ilvl="3" w:tplc="031EDD8C">
      <w:numFmt w:val="bullet"/>
      <w:lvlText w:val="•"/>
      <w:lvlJc w:val="left"/>
      <w:pPr>
        <w:ind w:left="2844" w:hanging="720"/>
      </w:pPr>
      <w:rPr>
        <w:rFonts w:hint="default"/>
      </w:rPr>
    </w:lvl>
    <w:lvl w:ilvl="4" w:tplc="BCF23112">
      <w:numFmt w:val="bullet"/>
      <w:lvlText w:val="•"/>
      <w:lvlJc w:val="left"/>
      <w:pPr>
        <w:ind w:left="3759" w:hanging="720"/>
      </w:pPr>
      <w:rPr>
        <w:rFonts w:hint="default"/>
      </w:rPr>
    </w:lvl>
    <w:lvl w:ilvl="5" w:tplc="E110D184">
      <w:numFmt w:val="bullet"/>
      <w:lvlText w:val="•"/>
      <w:lvlJc w:val="left"/>
      <w:pPr>
        <w:ind w:left="4674" w:hanging="720"/>
      </w:pPr>
      <w:rPr>
        <w:rFonts w:hint="default"/>
      </w:rPr>
    </w:lvl>
    <w:lvl w:ilvl="6" w:tplc="6CECF658">
      <w:numFmt w:val="bullet"/>
      <w:lvlText w:val="•"/>
      <w:lvlJc w:val="left"/>
      <w:pPr>
        <w:ind w:left="5589" w:hanging="720"/>
      </w:pPr>
      <w:rPr>
        <w:rFonts w:hint="default"/>
      </w:rPr>
    </w:lvl>
    <w:lvl w:ilvl="7" w:tplc="12D014C0">
      <w:numFmt w:val="bullet"/>
      <w:lvlText w:val="•"/>
      <w:lvlJc w:val="left"/>
      <w:pPr>
        <w:ind w:left="6504" w:hanging="720"/>
      </w:pPr>
      <w:rPr>
        <w:rFonts w:hint="default"/>
      </w:rPr>
    </w:lvl>
    <w:lvl w:ilvl="8" w:tplc="70562A38">
      <w:numFmt w:val="bullet"/>
      <w:lvlText w:val="•"/>
      <w:lvlJc w:val="left"/>
      <w:pPr>
        <w:ind w:left="7419" w:hanging="720"/>
      </w:pPr>
      <w:rPr>
        <w:rFonts w:hint="default"/>
      </w:rPr>
    </w:lvl>
  </w:abstractNum>
  <w:abstractNum w:abstractNumId="15" w15:restartNumberingAfterBreak="0">
    <w:nsid w:val="16EA530B"/>
    <w:multiLevelType w:val="hybridMultilevel"/>
    <w:tmpl w:val="0EF67A74"/>
    <w:lvl w:ilvl="0" w:tplc="73B8DD34">
      <w:numFmt w:val="bullet"/>
      <w:lvlText w:val="-"/>
      <w:lvlJc w:val="left"/>
      <w:pPr>
        <w:ind w:left="511" w:hanging="360"/>
      </w:pPr>
      <w:rPr>
        <w:rFonts w:ascii="Tahoma" w:eastAsia="Tahoma" w:hAnsi="Tahoma" w:cs="Tahoma" w:hint="default"/>
        <w:w w:val="100"/>
        <w:sz w:val="22"/>
        <w:szCs w:val="22"/>
      </w:rPr>
    </w:lvl>
    <w:lvl w:ilvl="1" w:tplc="8D267604">
      <w:numFmt w:val="bullet"/>
      <w:lvlText w:val="•"/>
      <w:lvlJc w:val="left"/>
      <w:pPr>
        <w:ind w:left="1229" w:hanging="360"/>
      </w:pPr>
      <w:rPr>
        <w:rFonts w:hint="default"/>
      </w:rPr>
    </w:lvl>
    <w:lvl w:ilvl="2" w:tplc="D73003AC">
      <w:numFmt w:val="bullet"/>
      <w:lvlText w:val="•"/>
      <w:lvlJc w:val="left"/>
      <w:pPr>
        <w:ind w:left="1939" w:hanging="360"/>
      </w:pPr>
      <w:rPr>
        <w:rFonts w:hint="default"/>
      </w:rPr>
    </w:lvl>
    <w:lvl w:ilvl="3" w:tplc="3A3EBA48">
      <w:numFmt w:val="bullet"/>
      <w:lvlText w:val="•"/>
      <w:lvlJc w:val="left"/>
      <w:pPr>
        <w:ind w:left="2649" w:hanging="360"/>
      </w:pPr>
      <w:rPr>
        <w:rFonts w:hint="default"/>
      </w:rPr>
    </w:lvl>
    <w:lvl w:ilvl="4" w:tplc="CB7A94BE">
      <w:numFmt w:val="bullet"/>
      <w:lvlText w:val="•"/>
      <w:lvlJc w:val="left"/>
      <w:pPr>
        <w:ind w:left="3358" w:hanging="360"/>
      </w:pPr>
      <w:rPr>
        <w:rFonts w:hint="default"/>
      </w:rPr>
    </w:lvl>
    <w:lvl w:ilvl="5" w:tplc="C644A4CE">
      <w:numFmt w:val="bullet"/>
      <w:lvlText w:val="•"/>
      <w:lvlJc w:val="left"/>
      <w:pPr>
        <w:ind w:left="4068" w:hanging="360"/>
      </w:pPr>
      <w:rPr>
        <w:rFonts w:hint="default"/>
      </w:rPr>
    </w:lvl>
    <w:lvl w:ilvl="6" w:tplc="00DA29A6">
      <w:numFmt w:val="bullet"/>
      <w:lvlText w:val="•"/>
      <w:lvlJc w:val="left"/>
      <w:pPr>
        <w:ind w:left="4778" w:hanging="360"/>
      </w:pPr>
      <w:rPr>
        <w:rFonts w:hint="default"/>
      </w:rPr>
    </w:lvl>
    <w:lvl w:ilvl="7" w:tplc="209C6384">
      <w:numFmt w:val="bullet"/>
      <w:lvlText w:val="•"/>
      <w:lvlJc w:val="left"/>
      <w:pPr>
        <w:ind w:left="5487" w:hanging="360"/>
      </w:pPr>
      <w:rPr>
        <w:rFonts w:hint="default"/>
      </w:rPr>
    </w:lvl>
    <w:lvl w:ilvl="8" w:tplc="5B960050">
      <w:numFmt w:val="bullet"/>
      <w:lvlText w:val="•"/>
      <w:lvlJc w:val="left"/>
      <w:pPr>
        <w:ind w:left="6197" w:hanging="360"/>
      </w:pPr>
      <w:rPr>
        <w:rFonts w:hint="default"/>
      </w:rPr>
    </w:lvl>
  </w:abstractNum>
  <w:abstractNum w:abstractNumId="16" w15:restartNumberingAfterBreak="0">
    <w:nsid w:val="18715A91"/>
    <w:multiLevelType w:val="hybridMultilevel"/>
    <w:tmpl w:val="4CAE24BE"/>
    <w:lvl w:ilvl="0" w:tplc="CA78D1BE">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FE328E14">
      <w:start w:val="1"/>
      <w:numFmt w:val="lowerLetter"/>
      <w:lvlText w:val="(%2)"/>
      <w:lvlJc w:val="left"/>
      <w:pPr>
        <w:ind w:left="1558" w:hanging="720"/>
      </w:pPr>
      <w:rPr>
        <w:rFonts w:ascii="Times New Roman" w:eastAsia="Times New Roman" w:hAnsi="Times New Roman" w:cs="Times New Roman" w:hint="default"/>
        <w:w w:val="99"/>
        <w:sz w:val="20"/>
        <w:szCs w:val="20"/>
      </w:rPr>
    </w:lvl>
    <w:lvl w:ilvl="2" w:tplc="345AC0A0">
      <w:numFmt w:val="bullet"/>
      <w:lvlText w:val="•"/>
      <w:lvlJc w:val="left"/>
      <w:pPr>
        <w:ind w:left="2373" w:hanging="720"/>
      </w:pPr>
      <w:rPr>
        <w:rFonts w:hint="default"/>
      </w:rPr>
    </w:lvl>
    <w:lvl w:ilvl="3" w:tplc="763A24A4">
      <w:numFmt w:val="bullet"/>
      <w:lvlText w:val="•"/>
      <w:lvlJc w:val="left"/>
      <w:pPr>
        <w:ind w:left="3186" w:hanging="720"/>
      </w:pPr>
      <w:rPr>
        <w:rFonts w:hint="default"/>
      </w:rPr>
    </w:lvl>
    <w:lvl w:ilvl="4" w:tplc="26109F5C">
      <w:numFmt w:val="bullet"/>
      <w:lvlText w:val="•"/>
      <w:lvlJc w:val="left"/>
      <w:pPr>
        <w:ind w:left="4000" w:hanging="720"/>
      </w:pPr>
      <w:rPr>
        <w:rFonts w:hint="default"/>
      </w:rPr>
    </w:lvl>
    <w:lvl w:ilvl="5" w:tplc="3A809D56">
      <w:numFmt w:val="bullet"/>
      <w:lvlText w:val="•"/>
      <w:lvlJc w:val="left"/>
      <w:pPr>
        <w:ind w:left="4813" w:hanging="720"/>
      </w:pPr>
      <w:rPr>
        <w:rFonts w:hint="default"/>
      </w:rPr>
    </w:lvl>
    <w:lvl w:ilvl="6" w:tplc="65F6E970">
      <w:numFmt w:val="bullet"/>
      <w:lvlText w:val="•"/>
      <w:lvlJc w:val="left"/>
      <w:pPr>
        <w:ind w:left="5626" w:hanging="720"/>
      </w:pPr>
      <w:rPr>
        <w:rFonts w:hint="default"/>
      </w:rPr>
    </w:lvl>
    <w:lvl w:ilvl="7" w:tplc="06E27024">
      <w:numFmt w:val="bullet"/>
      <w:lvlText w:val="•"/>
      <w:lvlJc w:val="left"/>
      <w:pPr>
        <w:ind w:left="6440" w:hanging="720"/>
      </w:pPr>
      <w:rPr>
        <w:rFonts w:hint="default"/>
      </w:rPr>
    </w:lvl>
    <w:lvl w:ilvl="8" w:tplc="88F211A6">
      <w:numFmt w:val="bullet"/>
      <w:lvlText w:val="•"/>
      <w:lvlJc w:val="left"/>
      <w:pPr>
        <w:ind w:left="7253" w:hanging="720"/>
      </w:pPr>
      <w:rPr>
        <w:rFonts w:hint="default"/>
      </w:rPr>
    </w:lvl>
  </w:abstractNum>
  <w:abstractNum w:abstractNumId="17" w15:restartNumberingAfterBreak="0">
    <w:nsid w:val="19406F21"/>
    <w:multiLevelType w:val="hybridMultilevel"/>
    <w:tmpl w:val="25800BEC"/>
    <w:lvl w:ilvl="0" w:tplc="DEA60F64">
      <w:start w:val="1"/>
      <w:numFmt w:val="decimal"/>
      <w:lvlText w:val="%1."/>
      <w:lvlJc w:val="left"/>
      <w:pPr>
        <w:ind w:left="321" w:hanging="221"/>
      </w:pPr>
      <w:rPr>
        <w:rFonts w:ascii="Arial" w:eastAsia="Arial" w:hAnsi="Arial" w:cs="Arial" w:hint="default"/>
        <w:w w:val="99"/>
        <w:sz w:val="20"/>
        <w:szCs w:val="20"/>
      </w:rPr>
    </w:lvl>
    <w:lvl w:ilvl="1" w:tplc="CABC4AC6">
      <w:numFmt w:val="bullet"/>
      <w:lvlText w:val="-"/>
      <w:lvlJc w:val="left"/>
      <w:pPr>
        <w:ind w:left="820" w:hanging="360"/>
      </w:pPr>
      <w:rPr>
        <w:rFonts w:ascii="Tahoma" w:eastAsia="Tahoma" w:hAnsi="Tahoma" w:cs="Tahoma" w:hint="default"/>
        <w:w w:val="99"/>
        <w:sz w:val="20"/>
        <w:szCs w:val="20"/>
      </w:rPr>
    </w:lvl>
    <w:lvl w:ilvl="2" w:tplc="0DDC0A20">
      <w:numFmt w:val="bullet"/>
      <w:lvlText w:val="•"/>
      <w:lvlJc w:val="left"/>
      <w:pPr>
        <w:ind w:left="1756" w:hanging="360"/>
      </w:pPr>
      <w:rPr>
        <w:rFonts w:hint="default"/>
      </w:rPr>
    </w:lvl>
    <w:lvl w:ilvl="3" w:tplc="EA1A9136">
      <w:numFmt w:val="bullet"/>
      <w:lvlText w:val="•"/>
      <w:lvlJc w:val="left"/>
      <w:pPr>
        <w:ind w:left="2692" w:hanging="360"/>
      </w:pPr>
      <w:rPr>
        <w:rFonts w:hint="default"/>
      </w:rPr>
    </w:lvl>
    <w:lvl w:ilvl="4" w:tplc="33E0A23E">
      <w:numFmt w:val="bullet"/>
      <w:lvlText w:val="•"/>
      <w:lvlJc w:val="left"/>
      <w:pPr>
        <w:ind w:left="3628" w:hanging="360"/>
      </w:pPr>
      <w:rPr>
        <w:rFonts w:hint="default"/>
      </w:rPr>
    </w:lvl>
    <w:lvl w:ilvl="5" w:tplc="C1F0870A">
      <w:numFmt w:val="bullet"/>
      <w:lvlText w:val="•"/>
      <w:lvlJc w:val="left"/>
      <w:pPr>
        <w:ind w:left="4565" w:hanging="360"/>
      </w:pPr>
      <w:rPr>
        <w:rFonts w:hint="default"/>
      </w:rPr>
    </w:lvl>
    <w:lvl w:ilvl="6" w:tplc="2EC00BDE">
      <w:numFmt w:val="bullet"/>
      <w:lvlText w:val="•"/>
      <w:lvlJc w:val="left"/>
      <w:pPr>
        <w:ind w:left="5501" w:hanging="360"/>
      </w:pPr>
      <w:rPr>
        <w:rFonts w:hint="default"/>
      </w:rPr>
    </w:lvl>
    <w:lvl w:ilvl="7" w:tplc="A9743686">
      <w:numFmt w:val="bullet"/>
      <w:lvlText w:val="•"/>
      <w:lvlJc w:val="left"/>
      <w:pPr>
        <w:ind w:left="6437" w:hanging="360"/>
      </w:pPr>
      <w:rPr>
        <w:rFonts w:hint="default"/>
      </w:rPr>
    </w:lvl>
    <w:lvl w:ilvl="8" w:tplc="1A685A90">
      <w:numFmt w:val="bullet"/>
      <w:lvlText w:val="•"/>
      <w:lvlJc w:val="left"/>
      <w:pPr>
        <w:ind w:left="7373" w:hanging="360"/>
      </w:pPr>
      <w:rPr>
        <w:rFonts w:hint="default"/>
      </w:rPr>
    </w:lvl>
  </w:abstractNum>
  <w:abstractNum w:abstractNumId="18" w15:restartNumberingAfterBreak="0">
    <w:nsid w:val="1A51491D"/>
    <w:multiLevelType w:val="hybridMultilevel"/>
    <w:tmpl w:val="41F00DE0"/>
    <w:lvl w:ilvl="0" w:tplc="B45A7618">
      <w:start w:val="1"/>
      <w:numFmt w:val="decimal"/>
      <w:lvlText w:val="%1."/>
      <w:lvlJc w:val="left"/>
      <w:pPr>
        <w:ind w:left="100" w:hanging="720"/>
      </w:pPr>
      <w:rPr>
        <w:rFonts w:ascii="Times New Roman" w:eastAsia="Times New Roman" w:hAnsi="Times New Roman" w:cs="Times New Roman" w:hint="default"/>
        <w:spacing w:val="0"/>
        <w:w w:val="99"/>
        <w:sz w:val="20"/>
        <w:szCs w:val="20"/>
      </w:rPr>
    </w:lvl>
    <w:lvl w:ilvl="1" w:tplc="D7E61B58">
      <w:start w:val="1"/>
      <w:numFmt w:val="lowerLetter"/>
      <w:lvlText w:val="(%2)"/>
      <w:lvlJc w:val="left"/>
      <w:pPr>
        <w:ind w:left="1540" w:hanging="720"/>
      </w:pPr>
      <w:rPr>
        <w:rFonts w:ascii="Times New Roman" w:eastAsia="Times New Roman" w:hAnsi="Times New Roman" w:cs="Times New Roman" w:hint="default"/>
        <w:color w:val="010000"/>
        <w:w w:val="99"/>
        <w:sz w:val="20"/>
        <w:szCs w:val="20"/>
      </w:rPr>
    </w:lvl>
    <w:lvl w:ilvl="2" w:tplc="7764BEDC">
      <w:numFmt w:val="bullet"/>
      <w:lvlText w:val="•"/>
      <w:lvlJc w:val="left"/>
      <w:pPr>
        <w:ind w:left="2396" w:hanging="720"/>
      </w:pPr>
      <w:rPr>
        <w:rFonts w:hint="default"/>
      </w:rPr>
    </w:lvl>
    <w:lvl w:ilvl="3" w:tplc="71EA9134">
      <w:numFmt w:val="bullet"/>
      <w:lvlText w:val="•"/>
      <w:lvlJc w:val="left"/>
      <w:pPr>
        <w:ind w:left="3253" w:hanging="720"/>
      </w:pPr>
      <w:rPr>
        <w:rFonts w:hint="default"/>
      </w:rPr>
    </w:lvl>
    <w:lvl w:ilvl="4" w:tplc="E020DAAC">
      <w:numFmt w:val="bullet"/>
      <w:lvlText w:val="•"/>
      <w:lvlJc w:val="left"/>
      <w:pPr>
        <w:ind w:left="4109" w:hanging="720"/>
      </w:pPr>
      <w:rPr>
        <w:rFonts w:hint="default"/>
      </w:rPr>
    </w:lvl>
    <w:lvl w:ilvl="5" w:tplc="AF7A478A">
      <w:numFmt w:val="bullet"/>
      <w:lvlText w:val="•"/>
      <w:lvlJc w:val="left"/>
      <w:pPr>
        <w:ind w:left="4966" w:hanging="720"/>
      </w:pPr>
      <w:rPr>
        <w:rFonts w:hint="default"/>
      </w:rPr>
    </w:lvl>
    <w:lvl w:ilvl="6" w:tplc="F6303C3A">
      <w:numFmt w:val="bullet"/>
      <w:lvlText w:val="•"/>
      <w:lvlJc w:val="left"/>
      <w:pPr>
        <w:ind w:left="5822" w:hanging="720"/>
      </w:pPr>
      <w:rPr>
        <w:rFonts w:hint="default"/>
      </w:rPr>
    </w:lvl>
    <w:lvl w:ilvl="7" w:tplc="DF8A5DB2">
      <w:numFmt w:val="bullet"/>
      <w:lvlText w:val="•"/>
      <w:lvlJc w:val="left"/>
      <w:pPr>
        <w:ind w:left="6679" w:hanging="720"/>
      </w:pPr>
      <w:rPr>
        <w:rFonts w:hint="default"/>
      </w:rPr>
    </w:lvl>
    <w:lvl w:ilvl="8" w:tplc="E6E0C032">
      <w:numFmt w:val="bullet"/>
      <w:lvlText w:val="•"/>
      <w:lvlJc w:val="left"/>
      <w:pPr>
        <w:ind w:left="7535" w:hanging="720"/>
      </w:pPr>
      <w:rPr>
        <w:rFonts w:hint="default"/>
      </w:rPr>
    </w:lvl>
  </w:abstractNum>
  <w:abstractNum w:abstractNumId="19" w15:restartNumberingAfterBreak="0">
    <w:nsid w:val="1C14617E"/>
    <w:multiLevelType w:val="hybridMultilevel"/>
    <w:tmpl w:val="EE083430"/>
    <w:lvl w:ilvl="0" w:tplc="104EDC76">
      <w:numFmt w:val="bullet"/>
      <w:lvlText w:val=""/>
      <w:lvlJc w:val="left"/>
      <w:pPr>
        <w:ind w:left="244" w:hanging="240"/>
      </w:pPr>
      <w:rPr>
        <w:rFonts w:ascii="Wingdings" w:eastAsia="Wingdings" w:hAnsi="Wingdings" w:cs="Wingdings" w:hint="default"/>
        <w:w w:val="99"/>
        <w:sz w:val="20"/>
        <w:szCs w:val="20"/>
      </w:rPr>
    </w:lvl>
    <w:lvl w:ilvl="1" w:tplc="3192027C">
      <w:numFmt w:val="bullet"/>
      <w:lvlText w:val="•"/>
      <w:lvlJc w:val="left"/>
      <w:pPr>
        <w:ind w:left="639" w:hanging="240"/>
      </w:pPr>
      <w:rPr>
        <w:rFonts w:hint="default"/>
      </w:rPr>
    </w:lvl>
    <w:lvl w:ilvl="2" w:tplc="AB62506A">
      <w:numFmt w:val="bullet"/>
      <w:lvlText w:val="•"/>
      <w:lvlJc w:val="left"/>
      <w:pPr>
        <w:ind w:left="1039" w:hanging="240"/>
      </w:pPr>
      <w:rPr>
        <w:rFonts w:hint="default"/>
      </w:rPr>
    </w:lvl>
    <w:lvl w:ilvl="3" w:tplc="5002D7EC">
      <w:numFmt w:val="bullet"/>
      <w:lvlText w:val="•"/>
      <w:lvlJc w:val="left"/>
      <w:pPr>
        <w:ind w:left="1439" w:hanging="240"/>
      </w:pPr>
      <w:rPr>
        <w:rFonts w:hint="default"/>
      </w:rPr>
    </w:lvl>
    <w:lvl w:ilvl="4" w:tplc="044E9C9C">
      <w:numFmt w:val="bullet"/>
      <w:lvlText w:val="•"/>
      <w:lvlJc w:val="left"/>
      <w:pPr>
        <w:ind w:left="1839" w:hanging="240"/>
      </w:pPr>
      <w:rPr>
        <w:rFonts w:hint="default"/>
      </w:rPr>
    </w:lvl>
    <w:lvl w:ilvl="5" w:tplc="7B387C48">
      <w:numFmt w:val="bullet"/>
      <w:lvlText w:val="•"/>
      <w:lvlJc w:val="left"/>
      <w:pPr>
        <w:ind w:left="2239" w:hanging="240"/>
      </w:pPr>
      <w:rPr>
        <w:rFonts w:hint="default"/>
      </w:rPr>
    </w:lvl>
    <w:lvl w:ilvl="6" w:tplc="753287C8">
      <w:numFmt w:val="bullet"/>
      <w:lvlText w:val="•"/>
      <w:lvlJc w:val="left"/>
      <w:pPr>
        <w:ind w:left="2639" w:hanging="240"/>
      </w:pPr>
      <w:rPr>
        <w:rFonts w:hint="default"/>
      </w:rPr>
    </w:lvl>
    <w:lvl w:ilvl="7" w:tplc="94DA035C">
      <w:numFmt w:val="bullet"/>
      <w:lvlText w:val="•"/>
      <w:lvlJc w:val="left"/>
      <w:pPr>
        <w:ind w:left="3039" w:hanging="240"/>
      </w:pPr>
      <w:rPr>
        <w:rFonts w:hint="default"/>
      </w:rPr>
    </w:lvl>
    <w:lvl w:ilvl="8" w:tplc="2160D048">
      <w:numFmt w:val="bullet"/>
      <w:lvlText w:val="•"/>
      <w:lvlJc w:val="left"/>
      <w:pPr>
        <w:ind w:left="3439" w:hanging="240"/>
      </w:pPr>
      <w:rPr>
        <w:rFonts w:hint="default"/>
      </w:rPr>
    </w:lvl>
  </w:abstractNum>
  <w:abstractNum w:abstractNumId="20" w15:restartNumberingAfterBreak="0">
    <w:nsid w:val="1C372CFC"/>
    <w:multiLevelType w:val="hybridMultilevel"/>
    <w:tmpl w:val="D5AA7C70"/>
    <w:lvl w:ilvl="0" w:tplc="172E8736">
      <w:start w:val="1"/>
      <w:numFmt w:val="decimal"/>
      <w:lvlText w:val="%1."/>
      <w:lvlJc w:val="left"/>
      <w:pPr>
        <w:ind w:left="460" w:hanging="360"/>
      </w:pPr>
      <w:rPr>
        <w:rFonts w:ascii="Arial" w:eastAsia="Arial" w:hAnsi="Arial" w:cs="Arial" w:hint="default"/>
        <w:spacing w:val="-1"/>
        <w:w w:val="99"/>
        <w:sz w:val="20"/>
        <w:szCs w:val="20"/>
      </w:rPr>
    </w:lvl>
    <w:lvl w:ilvl="1" w:tplc="89F4CC14">
      <w:numFmt w:val="bullet"/>
      <w:lvlText w:val="•"/>
      <w:lvlJc w:val="left"/>
      <w:pPr>
        <w:ind w:left="1338" w:hanging="360"/>
      </w:pPr>
      <w:rPr>
        <w:rFonts w:hint="default"/>
      </w:rPr>
    </w:lvl>
    <w:lvl w:ilvl="2" w:tplc="ACE41EB6">
      <w:numFmt w:val="bullet"/>
      <w:lvlText w:val="•"/>
      <w:lvlJc w:val="left"/>
      <w:pPr>
        <w:ind w:left="2217" w:hanging="360"/>
      </w:pPr>
      <w:rPr>
        <w:rFonts w:hint="default"/>
      </w:rPr>
    </w:lvl>
    <w:lvl w:ilvl="3" w:tplc="B6708D00">
      <w:numFmt w:val="bullet"/>
      <w:lvlText w:val="•"/>
      <w:lvlJc w:val="left"/>
      <w:pPr>
        <w:ind w:left="3095" w:hanging="360"/>
      </w:pPr>
      <w:rPr>
        <w:rFonts w:hint="default"/>
      </w:rPr>
    </w:lvl>
    <w:lvl w:ilvl="4" w:tplc="9DD227DC">
      <w:numFmt w:val="bullet"/>
      <w:lvlText w:val="•"/>
      <w:lvlJc w:val="left"/>
      <w:pPr>
        <w:ind w:left="3974" w:hanging="360"/>
      </w:pPr>
      <w:rPr>
        <w:rFonts w:hint="default"/>
      </w:rPr>
    </w:lvl>
    <w:lvl w:ilvl="5" w:tplc="AFC4907A">
      <w:numFmt w:val="bullet"/>
      <w:lvlText w:val="•"/>
      <w:lvlJc w:val="left"/>
      <w:pPr>
        <w:ind w:left="4853" w:hanging="360"/>
      </w:pPr>
      <w:rPr>
        <w:rFonts w:hint="default"/>
      </w:rPr>
    </w:lvl>
    <w:lvl w:ilvl="6" w:tplc="0B4A8174">
      <w:numFmt w:val="bullet"/>
      <w:lvlText w:val="•"/>
      <w:lvlJc w:val="left"/>
      <w:pPr>
        <w:ind w:left="5731" w:hanging="360"/>
      </w:pPr>
      <w:rPr>
        <w:rFonts w:hint="default"/>
      </w:rPr>
    </w:lvl>
    <w:lvl w:ilvl="7" w:tplc="CFCC6D6C">
      <w:numFmt w:val="bullet"/>
      <w:lvlText w:val="•"/>
      <w:lvlJc w:val="left"/>
      <w:pPr>
        <w:ind w:left="6610" w:hanging="360"/>
      </w:pPr>
      <w:rPr>
        <w:rFonts w:hint="default"/>
      </w:rPr>
    </w:lvl>
    <w:lvl w:ilvl="8" w:tplc="3A52A9E4">
      <w:numFmt w:val="bullet"/>
      <w:lvlText w:val="•"/>
      <w:lvlJc w:val="left"/>
      <w:pPr>
        <w:ind w:left="7489" w:hanging="360"/>
      </w:pPr>
      <w:rPr>
        <w:rFonts w:hint="default"/>
      </w:rPr>
    </w:lvl>
  </w:abstractNum>
  <w:abstractNum w:abstractNumId="21" w15:restartNumberingAfterBreak="0">
    <w:nsid w:val="1D8F411B"/>
    <w:multiLevelType w:val="hybridMultilevel"/>
    <w:tmpl w:val="F3709EF0"/>
    <w:lvl w:ilvl="0" w:tplc="313C2ABE">
      <w:start w:val="1"/>
      <w:numFmt w:val="decimal"/>
      <w:lvlText w:val="%1."/>
      <w:lvlJc w:val="left"/>
      <w:pPr>
        <w:ind w:left="100" w:hanging="720"/>
      </w:pPr>
      <w:rPr>
        <w:rFonts w:ascii="Times New Roman" w:eastAsia="Times New Roman" w:hAnsi="Times New Roman" w:cs="Times New Roman" w:hint="default"/>
        <w:spacing w:val="0"/>
        <w:w w:val="99"/>
        <w:sz w:val="20"/>
        <w:szCs w:val="20"/>
      </w:rPr>
    </w:lvl>
    <w:lvl w:ilvl="1" w:tplc="04AA400A">
      <w:numFmt w:val="bullet"/>
      <w:lvlText w:val="•"/>
      <w:lvlJc w:val="left"/>
      <w:pPr>
        <w:ind w:left="1014" w:hanging="720"/>
      </w:pPr>
      <w:rPr>
        <w:rFonts w:hint="default"/>
      </w:rPr>
    </w:lvl>
    <w:lvl w:ilvl="2" w:tplc="43929A00">
      <w:numFmt w:val="bullet"/>
      <w:lvlText w:val="•"/>
      <w:lvlJc w:val="left"/>
      <w:pPr>
        <w:ind w:left="1929" w:hanging="720"/>
      </w:pPr>
      <w:rPr>
        <w:rFonts w:hint="default"/>
      </w:rPr>
    </w:lvl>
    <w:lvl w:ilvl="3" w:tplc="7E62E030">
      <w:numFmt w:val="bullet"/>
      <w:lvlText w:val="•"/>
      <w:lvlJc w:val="left"/>
      <w:pPr>
        <w:ind w:left="2844" w:hanging="720"/>
      </w:pPr>
      <w:rPr>
        <w:rFonts w:hint="default"/>
      </w:rPr>
    </w:lvl>
    <w:lvl w:ilvl="4" w:tplc="0DBAE57A">
      <w:numFmt w:val="bullet"/>
      <w:lvlText w:val="•"/>
      <w:lvlJc w:val="left"/>
      <w:pPr>
        <w:ind w:left="3759" w:hanging="720"/>
      </w:pPr>
      <w:rPr>
        <w:rFonts w:hint="default"/>
      </w:rPr>
    </w:lvl>
    <w:lvl w:ilvl="5" w:tplc="3FE83814">
      <w:numFmt w:val="bullet"/>
      <w:lvlText w:val="•"/>
      <w:lvlJc w:val="left"/>
      <w:pPr>
        <w:ind w:left="4674" w:hanging="720"/>
      </w:pPr>
      <w:rPr>
        <w:rFonts w:hint="default"/>
      </w:rPr>
    </w:lvl>
    <w:lvl w:ilvl="6" w:tplc="BE8697EC">
      <w:numFmt w:val="bullet"/>
      <w:lvlText w:val="•"/>
      <w:lvlJc w:val="left"/>
      <w:pPr>
        <w:ind w:left="5589" w:hanging="720"/>
      </w:pPr>
      <w:rPr>
        <w:rFonts w:hint="default"/>
      </w:rPr>
    </w:lvl>
    <w:lvl w:ilvl="7" w:tplc="C8F84EEA">
      <w:numFmt w:val="bullet"/>
      <w:lvlText w:val="•"/>
      <w:lvlJc w:val="left"/>
      <w:pPr>
        <w:ind w:left="6504" w:hanging="720"/>
      </w:pPr>
      <w:rPr>
        <w:rFonts w:hint="default"/>
      </w:rPr>
    </w:lvl>
    <w:lvl w:ilvl="8" w:tplc="F0A694F4">
      <w:numFmt w:val="bullet"/>
      <w:lvlText w:val="•"/>
      <w:lvlJc w:val="left"/>
      <w:pPr>
        <w:ind w:left="7419" w:hanging="720"/>
      </w:pPr>
      <w:rPr>
        <w:rFonts w:hint="default"/>
      </w:rPr>
    </w:lvl>
  </w:abstractNum>
  <w:abstractNum w:abstractNumId="22" w15:restartNumberingAfterBreak="0">
    <w:nsid w:val="1E025FB2"/>
    <w:multiLevelType w:val="hybridMultilevel"/>
    <w:tmpl w:val="EAC65B20"/>
    <w:lvl w:ilvl="0" w:tplc="68364D58">
      <w:numFmt w:val="bullet"/>
      <w:lvlText w:val=""/>
      <w:lvlJc w:val="left"/>
      <w:pPr>
        <w:ind w:left="369" w:hanging="267"/>
      </w:pPr>
      <w:rPr>
        <w:rFonts w:ascii="Wingdings" w:eastAsia="Wingdings" w:hAnsi="Wingdings" w:cs="Wingdings" w:hint="default"/>
        <w:w w:val="100"/>
        <w:sz w:val="22"/>
        <w:szCs w:val="22"/>
      </w:rPr>
    </w:lvl>
    <w:lvl w:ilvl="1" w:tplc="90627C0A">
      <w:numFmt w:val="bullet"/>
      <w:lvlText w:val="•"/>
      <w:lvlJc w:val="left"/>
      <w:pPr>
        <w:ind w:left="790" w:hanging="267"/>
      </w:pPr>
      <w:rPr>
        <w:rFonts w:hint="default"/>
      </w:rPr>
    </w:lvl>
    <w:lvl w:ilvl="2" w:tplc="F55EC556">
      <w:numFmt w:val="bullet"/>
      <w:lvlText w:val="•"/>
      <w:lvlJc w:val="left"/>
      <w:pPr>
        <w:ind w:left="1220" w:hanging="267"/>
      </w:pPr>
      <w:rPr>
        <w:rFonts w:hint="default"/>
      </w:rPr>
    </w:lvl>
    <w:lvl w:ilvl="3" w:tplc="2B7C8B72">
      <w:numFmt w:val="bullet"/>
      <w:lvlText w:val="•"/>
      <w:lvlJc w:val="left"/>
      <w:pPr>
        <w:ind w:left="1650" w:hanging="267"/>
      </w:pPr>
      <w:rPr>
        <w:rFonts w:hint="default"/>
      </w:rPr>
    </w:lvl>
    <w:lvl w:ilvl="4" w:tplc="FD3C88AA">
      <w:numFmt w:val="bullet"/>
      <w:lvlText w:val="•"/>
      <w:lvlJc w:val="left"/>
      <w:pPr>
        <w:ind w:left="2080" w:hanging="267"/>
      </w:pPr>
      <w:rPr>
        <w:rFonts w:hint="default"/>
      </w:rPr>
    </w:lvl>
    <w:lvl w:ilvl="5" w:tplc="79D2E8CA">
      <w:numFmt w:val="bullet"/>
      <w:lvlText w:val="•"/>
      <w:lvlJc w:val="left"/>
      <w:pPr>
        <w:ind w:left="2510" w:hanging="267"/>
      </w:pPr>
      <w:rPr>
        <w:rFonts w:hint="default"/>
      </w:rPr>
    </w:lvl>
    <w:lvl w:ilvl="6" w:tplc="4D4A9C02">
      <w:numFmt w:val="bullet"/>
      <w:lvlText w:val="•"/>
      <w:lvlJc w:val="left"/>
      <w:pPr>
        <w:ind w:left="2941" w:hanging="267"/>
      </w:pPr>
      <w:rPr>
        <w:rFonts w:hint="default"/>
      </w:rPr>
    </w:lvl>
    <w:lvl w:ilvl="7" w:tplc="A94EA570">
      <w:numFmt w:val="bullet"/>
      <w:lvlText w:val="•"/>
      <w:lvlJc w:val="left"/>
      <w:pPr>
        <w:ind w:left="3371" w:hanging="267"/>
      </w:pPr>
      <w:rPr>
        <w:rFonts w:hint="default"/>
      </w:rPr>
    </w:lvl>
    <w:lvl w:ilvl="8" w:tplc="3F2A8012">
      <w:numFmt w:val="bullet"/>
      <w:lvlText w:val="•"/>
      <w:lvlJc w:val="left"/>
      <w:pPr>
        <w:ind w:left="3801" w:hanging="267"/>
      </w:pPr>
      <w:rPr>
        <w:rFonts w:hint="default"/>
      </w:rPr>
    </w:lvl>
  </w:abstractNum>
  <w:abstractNum w:abstractNumId="23" w15:restartNumberingAfterBreak="0">
    <w:nsid w:val="1EC8128D"/>
    <w:multiLevelType w:val="hybridMultilevel"/>
    <w:tmpl w:val="CFE04892"/>
    <w:lvl w:ilvl="0" w:tplc="99EC7734">
      <w:numFmt w:val="bullet"/>
      <w:lvlText w:val="-"/>
      <w:lvlJc w:val="left"/>
      <w:pPr>
        <w:ind w:left="535" w:hanging="360"/>
      </w:pPr>
      <w:rPr>
        <w:rFonts w:ascii="Tahoma" w:eastAsia="Tahoma" w:hAnsi="Tahoma" w:cs="Tahoma" w:hint="default"/>
        <w:w w:val="100"/>
        <w:sz w:val="22"/>
        <w:szCs w:val="22"/>
      </w:rPr>
    </w:lvl>
    <w:lvl w:ilvl="1" w:tplc="75886D9E">
      <w:numFmt w:val="bullet"/>
      <w:lvlText w:val="•"/>
      <w:lvlJc w:val="left"/>
      <w:pPr>
        <w:ind w:left="1187" w:hanging="360"/>
      </w:pPr>
      <w:rPr>
        <w:rFonts w:hint="default"/>
      </w:rPr>
    </w:lvl>
    <w:lvl w:ilvl="2" w:tplc="ABE2AA68">
      <w:numFmt w:val="bullet"/>
      <w:lvlText w:val="•"/>
      <w:lvlJc w:val="left"/>
      <w:pPr>
        <w:ind w:left="1834" w:hanging="360"/>
      </w:pPr>
      <w:rPr>
        <w:rFonts w:hint="default"/>
      </w:rPr>
    </w:lvl>
    <w:lvl w:ilvl="3" w:tplc="F8DE16AC">
      <w:numFmt w:val="bullet"/>
      <w:lvlText w:val="•"/>
      <w:lvlJc w:val="left"/>
      <w:pPr>
        <w:ind w:left="2481" w:hanging="360"/>
      </w:pPr>
      <w:rPr>
        <w:rFonts w:hint="default"/>
      </w:rPr>
    </w:lvl>
    <w:lvl w:ilvl="4" w:tplc="0D06FED0">
      <w:numFmt w:val="bullet"/>
      <w:lvlText w:val="•"/>
      <w:lvlJc w:val="left"/>
      <w:pPr>
        <w:ind w:left="3128" w:hanging="360"/>
      </w:pPr>
      <w:rPr>
        <w:rFonts w:hint="default"/>
      </w:rPr>
    </w:lvl>
    <w:lvl w:ilvl="5" w:tplc="0DAA9338">
      <w:numFmt w:val="bullet"/>
      <w:lvlText w:val="•"/>
      <w:lvlJc w:val="left"/>
      <w:pPr>
        <w:ind w:left="3775" w:hanging="360"/>
      </w:pPr>
      <w:rPr>
        <w:rFonts w:hint="default"/>
      </w:rPr>
    </w:lvl>
    <w:lvl w:ilvl="6" w:tplc="3FFE7E76">
      <w:numFmt w:val="bullet"/>
      <w:lvlText w:val="•"/>
      <w:lvlJc w:val="left"/>
      <w:pPr>
        <w:ind w:left="4423" w:hanging="360"/>
      </w:pPr>
      <w:rPr>
        <w:rFonts w:hint="default"/>
      </w:rPr>
    </w:lvl>
    <w:lvl w:ilvl="7" w:tplc="0B449640">
      <w:numFmt w:val="bullet"/>
      <w:lvlText w:val="•"/>
      <w:lvlJc w:val="left"/>
      <w:pPr>
        <w:ind w:left="5070" w:hanging="360"/>
      </w:pPr>
      <w:rPr>
        <w:rFonts w:hint="default"/>
      </w:rPr>
    </w:lvl>
    <w:lvl w:ilvl="8" w:tplc="C0B42EDC">
      <w:numFmt w:val="bullet"/>
      <w:lvlText w:val="•"/>
      <w:lvlJc w:val="left"/>
      <w:pPr>
        <w:ind w:left="5717" w:hanging="360"/>
      </w:pPr>
      <w:rPr>
        <w:rFonts w:hint="default"/>
      </w:rPr>
    </w:lvl>
  </w:abstractNum>
  <w:abstractNum w:abstractNumId="24" w15:restartNumberingAfterBreak="0">
    <w:nsid w:val="1FE66F89"/>
    <w:multiLevelType w:val="hybridMultilevel"/>
    <w:tmpl w:val="6C20691E"/>
    <w:lvl w:ilvl="0" w:tplc="88CA15E2">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ED80DE82">
      <w:numFmt w:val="bullet"/>
      <w:lvlText w:val="•"/>
      <w:lvlJc w:val="left"/>
      <w:pPr>
        <w:ind w:left="1682" w:hanging="480"/>
      </w:pPr>
      <w:rPr>
        <w:rFonts w:hint="default"/>
      </w:rPr>
    </w:lvl>
    <w:lvl w:ilvl="2" w:tplc="A6C66FB4">
      <w:numFmt w:val="bullet"/>
      <w:lvlText w:val="•"/>
      <w:lvlJc w:val="left"/>
      <w:pPr>
        <w:ind w:left="2524" w:hanging="480"/>
      </w:pPr>
      <w:rPr>
        <w:rFonts w:hint="default"/>
      </w:rPr>
    </w:lvl>
    <w:lvl w:ilvl="3" w:tplc="E5048976">
      <w:numFmt w:val="bullet"/>
      <w:lvlText w:val="•"/>
      <w:lvlJc w:val="left"/>
      <w:pPr>
        <w:ind w:left="3366" w:hanging="480"/>
      </w:pPr>
      <w:rPr>
        <w:rFonts w:hint="default"/>
      </w:rPr>
    </w:lvl>
    <w:lvl w:ilvl="4" w:tplc="ED8E1D00">
      <w:numFmt w:val="bullet"/>
      <w:lvlText w:val="•"/>
      <w:lvlJc w:val="left"/>
      <w:pPr>
        <w:ind w:left="4208" w:hanging="480"/>
      </w:pPr>
      <w:rPr>
        <w:rFonts w:hint="default"/>
      </w:rPr>
    </w:lvl>
    <w:lvl w:ilvl="5" w:tplc="E5E8A298">
      <w:numFmt w:val="bullet"/>
      <w:lvlText w:val="•"/>
      <w:lvlJc w:val="left"/>
      <w:pPr>
        <w:ind w:left="5050" w:hanging="480"/>
      </w:pPr>
      <w:rPr>
        <w:rFonts w:hint="default"/>
      </w:rPr>
    </w:lvl>
    <w:lvl w:ilvl="6" w:tplc="1D50F1F6">
      <w:numFmt w:val="bullet"/>
      <w:lvlText w:val="•"/>
      <w:lvlJc w:val="left"/>
      <w:pPr>
        <w:ind w:left="5892" w:hanging="480"/>
      </w:pPr>
      <w:rPr>
        <w:rFonts w:hint="default"/>
      </w:rPr>
    </w:lvl>
    <w:lvl w:ilvl="7" w:tplc="23B2C66A">
      <w:numFmt w:val="bullet"/>
      <w:lvlText w:val="•"/>
      <w:lvlJc w:val="left"/>
      <w:pPr>
        <w:ind w:left="6734" w:hanging="480"/>
      </w:pPr>
      <w:rPr>
        <w:rFonts w:hint="default"/>
      </w:rPr>
    </w:lvl>
    <w:lvl w:ilvl="8" w:tplc="6B842C0C">
      <w:numFmt w:val="bullet"/>
      <w:lvlText w:val="•"/>
      <w:lvlJc w:val="left"/>
      <w:pPr>
        <w:ind w:left="7576" w:hanging="480"/>
      </w:pPr>
      <w:rPr>
        <w:rFonts w:hint="default"/>
      </w:rPr>
    </w:lvl>
  </w:abstractNum>
  <w:abstractNum w:abstractNumId="25" w15:restartNumberingAfterBreak="0">
    <w:nsid w:val="20023405"/>
    <w:multiLevelType w:val="hybridMultilevel"/>
    <w:tmpl w:val="B0FAE6BA"/>
    <w:lvl w:ilvl="0" w:tplc="12E8B0FA">
      <w:numFmt w:val="bullet"/>
      <w:lvlText w:val=""/>
      <w:lvlJc w:val="left"/>
      <w:pPr>
        <w:ind w:left="367" w:hanging="267"/>
      </w:pPr>
      <w:rPr>
        <w:rFonts w:ascii="Wingdings" w:eastAsia="Wingdings" w:hAnsi="Wingdings" w:cs="Wingdings" w:hint="default"/>
        <w:w w:val="100"/>
        <w:sz w:val="22"/>
        <w:szCs w:val="22"/>
      </w:rPr>
    </w:lvl>
    <w:lvl w:ilvl="1" w:tplc="08E4587C">
      <w:numFmt w:val="bullet"/>
      <w:lvlText w:val=""/>
      <w:lvlJc w:val="left"/>
      <w:pPr>
        <w:ind w:left="324" w:hanging="267"/>
      </w:pPr>
      <w:rPr>
        <w:rFonts w:ascii="Wingdings" w:eastAsia="Wingdings" w:hAnsi="Wingdings" w:cs="Wingdings" w:hint="default"/>
        <w:w w:val="100"/>
        <w:sz w:val="22"/>
        <w:szCs w:val="22"/>
      </w:rPr>
    </w:lvl>
    <w:lvl w:ilvl="2" w:tplc="F3ACCEC8">
      <w:numFmt w:val="bullet"/>
      <w:lvlText w:val="•"/>
      <w:lvlJc w:val="left"/>
      <w:pPr>
        <w:ind w:left="668" w:hanging="267"/>
      </w:pPr>
      <w:rPr>
        <w:rFonts w:hint="default"/>
      </w:rPr>
    </w:lvl>
    <w:lvl w:ilvl="3" w:tplc="8724FC36">
      <w:numFmt w:val="bullet"/>
      <w:lvlText w:val="•"/>
      <w:lvlJc w:val="left"/>
      <w:pPr>
        <w:ind w:left="977" w:hanging="267"/>
      </w:pPr>
      <w:rPr>
        <w:rFonts w:hint="default"/>
      </w:rPr>
    </w:lvl>
    <w:lvl w:ilvl="4" w:tplc="4FFCF2FC">
      <w:numFmt w:val="bullet"/>
      <w:lvlText w:val="•"/>
      <w:lvlJc w:val="left"/>
      <w:pPr>
        <w:ind w:left="1286" w:hanging="267"/>
      </w:pPr>
      <w:rPr>
        <w:rFonts w:hint="default"/>
      </w:rPr>
    </w:lvl>
    <w:lvl w:ilvl="5" w:tplc="634838EA">
      <w:numFmt w:val="bullet"/>
      <w:lvlText w:val="•"/>
      <w:lvlJc w:val="left"/>
      <w:pPr>
        <w:ind w:left="1595" w:hanging="267"/>
      </w:pPr>
      <w:rPr>
        <w:rFonts w:hint="default"/>
      </w:rPr>
    </w:lvl>
    <w:lvl w:ilvl="6" w:tplc="BFBC413C">
      <w:numFmt w:val="bullet"/>
      <w:lvlText w:val="•"/>
      <w:lvlJc w:val="left"/>
      <w:pPr>
        <w:ind w:left="1904" w:hanging="267"/>
      </w:pPr>
      <w:rPr>
        <w:rFonts w:hint="default"/>
      </w:rPr>
    </w:lvl>
    <w:lvl w:ilvl="7" w:tplc="0644B44C">
      <w:numFmt w:val="bullet"/>
      <w:lvlText w:val="•"/>
      <w:lvlJc w:val="left"/>
      <w:pPr>
        <w:ind w:left="2213" w:hanging="267"/>
      </w:pPr>
      <w:rPr>
        <w:rFonts w:hint="default"/>
      </w:rPr>
    </w:lvl>
    <w:lvl w:ilvl="8" w:tplc="4AD66E2C">
      <w:numFmt w:val="bullet"/>
      <w:lvlText w:val="•"/>
      <w:lvlJc w:val="left"/>
      <w:pPr>
        <w:ind w:left="2521" w:hanging="267"/>
      </w:pPr>
      <w:rPr>
        <w:rFonts w:hint="default"/>
      </w:rPr>
    </w:lvl>
  </w:abstractNum>
  <w:abstractNum w:abstractNumId="26" w15:restartNumberingAfterBreak="0">
    <w:nsid w:val="20092873"/>
    <w:multiLevelType w:val="hybridMultilevel"/>
    <w:tmpl w:val="E612D86E"/>
    <w:lvl w:ilvl="0" w:tplc="8A42AEB8">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56EE585A">
      <w:numFmt w:val="bullet"/>
      <w:lvlText w:val="•"/>
      <w:lvlJc w:val="left"/>
      <w:pPr>
        <w:ind w:left="996" w:hanging="720"/>
      </w:pPr>
      <w:rPr>
        <w:rFonts w:hint="default"/>
      </w:rPr>
    </w:lvl>
    <w:lvl w:ilvl="2" w:tplc="DCEE39B4">
      <w:numFmt w:val="bullet"/>
      <w:lvlText w:val="•"/>
      <w:lvlJc w:val="left"/>
      <w:pPr>
        <w:ind w:left="1872" w:hanging="720"/>
      </w:pPr>
      <w:rPr>
        <w:rFonts w:hint="default"/>
      </w:rPr>
    </w:lvl>
    <w:lvl w:ilvl="3" w:tplc="19DE99EA">
      <w:numFmt w:val="bullet"/>
      <w:lvlText w:val="•"/>
      <w:lvlJc w:val="left"/>
      <w:pPr>
        <w:ind w:left="2748" w:hanging="720"/>
      </w:pPr>
      <w:rPr>
        <w:rFonts w:hint="default"/>
      </w:rPr>
    </w:lvl>
    <w:lvl w:ilvl="4" w:tplc="464C20F6">
      <w:numFmt w:val="bullet"/>
      <w:lvlText w:val="•"/>
      <w:lvlJc w:val="left"/>
      <w:pPr>
        <w:ind w:left="3624" w:hanging="720"/>
      </w:pPr>
      <w:rPr>
        <w:rFonts w:hint="default"/>
      </w:rPr>
    </w:lvl>
    <w:lvl w:ilvl="5" w:tplc="0548094E">
      <w:numFmt w:val="bullet"/>
      <w:lvlText w:val="•"/>
      <w:lvlJc w:val="left"/>
      <w:pPr>
        <w:ind w:left="4500" w:hanging="720"/>
      </w:pPr>
      <w:rPr>
        <w:rFonts w:hint="default"/>
      </w:rPr>
    </w:lvl>
    <w:lvl w:ilvl="6" w:tplc="3D02FC8A">
      <w:numFmt w:val="bullet"/>
      <w:lvlText w:val="•"/>
      <w:lvlJc w:val="left"/>
      <w:pPr>
        <w:ind w:left="5376" w:hanging="720"/>
      </w:pPr>
      <w:rPr>
        <w:rFonts w:hint="default"/>
      </w:rPr>
    </w:lvl>
    <w:lvl w:ilvl="7" w:tplc="D99A7564">
      <w:numFmt w:val="bullet"/>
      <w:lvlText w:val="•"/>
      <w:lvlJc w:val="left"/>
      <w:pPr>
        <w:ind w:left="6252" w:hanging="720"/>
      </w:pPr>
      <w:rPr>
        <w:rFonts w:hint="default"/>
      </w:rPr>
    </w:lvl>
    <w:lvl w:ilvl="8" w:tplc="12244E04">
      <w:numFmt w:val="bullet"/>
      <w:lvlText w:val="•"/>
      <w:lvlJc w:val="left"/>
      <w:pPr>
        <w:ind w:left="7128" w:hanging="720"/>
      </w:pPr>
      <w:rPr>
        <w:rFonts w:hint="default"/>
      </w:rPr>
    </w:lvl>
  </w:abstractNum>
  <w:abstractNum w:abstractNumId="27" w15:restartNumberingAfterBreak="0">
    <w:nsid w:val="20F91CCC"/>
    <w:multiLevelType w:val="hybridMultilevel"/>
    <w:tmpl w:val="DEC49048"/>
    <w:lvl w:ilvl="0" w:tplc="5D085D8E">
      <w:numFmt w:val="bullet"/>
      <w:lvlText w:val="-"/>
      <w:lvlJc w:val="left"/>
      <w:pPr>
        <w:ind w:left="820" w:hanging="360"/>
      </w:pPr>
      <w:rPr>
        <w:rFonts w:ascii="Times New Roman" w:eastAsia="Times New Roman" w:hAnsi="Times New Roman" w:cs="Times New Roman" w:hint="default"/>
        <w:w w:val="100"/>
        <w:sz w:val="22"/>
        <w:szCs w:val="22"/>
      </w:rPr>
    </w:lvl>
    <w:lvl w:ilvl="1" w:tplc="A1E2F484">
      <w:numFmt w:val="bullet"/>
      <w:lvlText w:val="•"/>
      <w:lvlJc w:val="left"/>
      <w:pPr>
        <w:ind w:left="1662" w:hanging="360"/>
      </w:pPr>
      <w:rPr>
        <w:rFonts w:hint="default"/>
      </w:rPr>
    </w:lvl>
    <w:lvl w:ilvl="2" w:tplc="08807928">
      <w:numFmt w:val="bullet"/>
      <w:lvlText w:val="•"/>
      <w:lvlJc w:val="left"/>
      <w:pPr>
        <w:ind w:left="2505" w:hanging="360"/>
      </w:pPr>
      <w:rPr>
        <w:rFonts w:hint="default"/>
      </w:rPr>
    </w:lvl>
    <w:lvl w:ilvl="3" w:tplc="6D78EFF0">
      <w:numFmt w:val="bullet"/>
      <w:lvlText w:val="•"/>
      <w:lvlJc w:val="left"/>
      <w:pPr>
        <w:ind w:left="3347" w:hanging="360"/>
      </w:pPr>
      <w:rPr>
        <w:rFonts w:hint="default"/>
      </w:rPr>
    </w:lvl>
    <w:lvl w:ilvl="4" w:tplc="6686A4FC">
      <w:numFmt w:val="bullet"/>
      <w:lvlText w:val="•"/>
      <w:lvlJc w:val="left"/>
      <w:pPr>
        <w:ind w:left="4190" w:hanging="360"/>
      </w:pPr>
      <w:rPr>
        <w:rFonts w:hint="default"/>
      </w:rPr>
    </w:lvl>
    <w:lvl w:ilvl="5" w:tplc="BF78EBAA">
      <w:numFmt w:val="bullet"/>
      <w:lvlText w:val="•"/>
      <w:lvlJc w:val="left"/>
      <w:pPr>
        <w:ind w:left="5033" w:hanging="360"/>
      </w:pPr>
      <w:rPr>
        <w:rFonts w:hint="default"/>
      </w:rPr>
    </w:lvl>
    <w:lvl w:ilvl="6" w:tplc="8A5092FA">
      <w:numFmt w:val="bullet"/>
      <w:lvlText w:val="•"/>
      <w:lvlJc w:val="left"/>
      <w:pPr>
        <w:ind w:left="5875" w:hanging="360"/>
      </w:pPr>
      <w:rPr>
        <w:rFonts w:hint="default"/>
      </w:rPr>
    </w:lvl>
    <w:lvl w:ilvl="7" w:tplc="23CEF914">
      <w:numFmt w:val="bullet"/>
      <w:lvlText w:val="•"/>
      <w:lvlJc w:val="left"/>
      <w:pPr>
        <w:ind w:left="6718" w:hanging="360"/>
      </w:pPr>
      <w:rPr>
        <w:rFonts w:hint="default"/>
      </w:rPr>
    </w:lvl>
    <w:lvl w:ilvl="8" w:tplc="1F682FCC">
      <w:numFmt w:val="bullet"/>
      <w:lvlText w:val="•"/>
      <w:lvlJc w:val="left"/>
      <w:pPr>
        <w:ind w:left="7561" w:hanging="360"/>
      </w:pPr>
      <w:rPr>
        <w:rFonts w:hint="default"/>
      </w:rPr>
    </w:lvl>
  </w:abstractNum>
  <w:abstractNum w:abstractNumId="28" w15:restartNumberingAfterBreak="0">
    <w:nsid w:val="22C76AC3"/>
    <w:multiLevelType w:val="hybridMultilevel"/>
    <w:tmpl w:val="0A1AF858"/>
    <w:lvl w:ilvl="0" w:tplc="8EE80216">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727688CE">
      <w:numFmt w:val="bullet"/>
      <w:lvlText w:val="•"/>
      <w:lvlJc w:val="left"/>
      <w:pPr>
        <w:ind w:left="1704" w:hanging="480"/>
      </w:pPr>
      <w:rPr>
        <w:rFonts w:hint="default"/>
      </w:rPr>
    </w:lvl>
    <w:lvl w:ilvl="2" w:tplc="DBB41D0A">
      <w:numFmt w:val="bullet"/>
      <w:lvlText w:val="•"/>
      <w:lvlJc w:val="left"/>
      <w:pPr>
        <w:ind w:left="2568" w:hanging="480"/>
      </w:pPr>
      <w:rPr>
        <w:rFonts w:hint="default"/>
      </w:rPr>
    </w:lvl>
    <w:lvl w:ilvl="3" w:tplc="84C05C96">
      <w:numFmt w:val="bullet"/>
      <w:lvlText w:val="•"/>
      <w:lvlJc w:val="left"/>
      <w:pPr>
        <w:ind w:left="3432" w:hanging="480"/>
      </w:pPr>
      <w:rPr>
        <w:rFonts w:hint="default"/>
      </w:rPr>
    </w:lvl>
    <w:lvl w:ilvl="4" w:tplc="8012BCD0">
      <w:numFmt w:val="bullet"/>
      <w:lvlText w:val="•"/>
      <w:lvlJc w:val="left"/>
      <w:pPr>
        <w:ind w:left="4296" w:hanging="480"/>
      </w:pPr>
      <w:rPr>
        <w:rFonts w:hint="default"/>
      </w:rPr>
    </w:lvl>
    <w:lvl w:ilvl="5" w:tplc="F07A03AC">
      <w:numFmt w:val="bullet"/>
      <w:lvlText w:val="•"/>
      <w:lvlJc w:val="left"/>
      <w:pPr>
        <w:ind w:left="5160" w:hanging="480"/>
      </w:pPr>
      <w:rPr>
        <w:rFonts w:hint="default"/>
      </w:rPr>
    </w:lvl>
    <w:lvl w:ilvl="6" w:tplc="5F022AB8">
      <w:numFmt w:val="bullet"/>
      <w:lvlText w:val="•"/>
      <w:lvlJc w:val="left"/>
      <w:pPr>
        <w:ind w:left="6024" w:hanging="480"/>
      </w:pPr>
      <w:rPr>
        <w:rFonts w:hint="default"/>
      </w:rPr>
    </w:lvl>
    <w:lvl w:ilvl="7" w:tplc="3328F6F2">
      <w:numFmt w:val="bullet"/>
      <w:lvlText w:val="•"/>
      <w:lvlJc w:val="left"/>
      <w:pPr>
        <w:ind w:left="6888" w:hanging="480"/>
      </w:pPr>
      <w:rPr>
        <w:rFonts w:hint="default"/>
      </w:rPr>
    </w:lvl>
    <w:lvl w:ilvl="8" w:tplc="47B07B72">
      <w:numFmt w:val="bullet"/>
      <w:lvlText w:val="•"/>
      <w:lvlJc w:val="left"/>
      <w:pPr>
        <w:ind w:left="7752" w:hanging="480"/>
      </w:pPr>
      <w:rPr>
        <w:rFonts w:hint="default"/>
      </w:rPr>
    </w:lvl>
  </w:abstractNum>
  <w:abstractNum w:abstractNumId="29" w15:restartNumberingAfterBreak="0">
    <w:nsid w:val="24E22128"/>
    <w:multiLevelType w:val="hybridMultilevel"/>
    <w:tmpl w:val="4C780DE0"/>
    <w:lvl w:ilvl="0" w:tplc="3E22EAD4">
      <w:numFmt w:val="bullet"/>
      <w:lvlText w:val="-"/>
      <w:lvlJc w:val="left"/>
      <w:pPr>
        <w:ind w:left="511" w:hanging="360"/>
      </w:pPr>
      <w:rPr>
        <w:rFonts w:ascii="Tahoma" w:eastAsia="Tahoma" w:hAnsi="Tahoma" w:cs="Tahoma" w:hint="default"/>
        <w:w w:val="100"/>
        <w:sz w:val="22"/>
        <w:szCs w:val="22"/>
      </w:rPr>
    </w:lvl>
    <w:lvl w:ilvl="1" w:tplc="536CAC9C">
      <w:numFmt w:val="bullet"/>
      <w:lvlText w:val="•"/>
      <w:lvlJc w:val="left"/>
      <w:pPr>
        <w:ind w:left="1229" w:hanging="360"/>
      </w:pPr>
      <w:rPr>
        <w:rFonts w:hint="default"/>
      </w:rPr>
    </w:lvl>
    <w:lvl w:ilvl="2" w:tplc="8168D21C">
      <w:numFmt w:val="bullet"/>
      <w:lvlText w:val="•"/>
      <w:lvlJc w:val="left"/>
      <w:pPr>
        <w:ind w:left="1939" w:hanging="360"/>
      </w:pPr>
      <w:rPr>
        <w:rFonts w:hint="default"/>
      </w:rPr>
    </w:lvl>
    <w:lvl w:ilvl="3" w:tplc="FE464C10">
      <w:numFmt w:val="bullet"/>
      <w:lvlText w:val="•"/>
      <w:lvlJc w:val="left"/>
      <w:pPr>
        <w:ind w:left="2649" w:hanging="360"/>
      </w:pPr>
      <w:rPr>
        <w:rFonts w:hint="default"/>
      </w:rPr>
    </w:lvl>
    <w:lvl w:ilvl="4" w:tplc="900A6308">
      <w:numFmt w:val="bullet"/>
      <w:lvlText w:val="•"/>
      <w:lvlJc w:val="left"/>
      <w:pPr>
        <w:ind w:left="3358" w:hanging="360"/>
      </w:pPr>
      <w:rPr>
        <w:rFonts w:hint="default"/>
      </w:rPr>
    </w:lvl>
    <w:lvl w:ilvl="5" w:tplc="9C5E6EB0">
      <w:numFmt w:val="bullet"/>
      <w:lvlText w:val="•"/>
      <w:lvlJc w:val="left"/>
      <w:pPr>
        <w:ind w:left="4068" w:hanging="360"/>
      </w:pPr>
      <w:rPr>
        <w:rFonts w:hint="default"/>
      </w:rPr>
    </w:lvl>
    <w:lvl w:ilvl="6" w:tplc="E4ECD32E">
      <w:numFmt w:val="bullet"/>
      <w:lvlText w:val="•"/>
      <w:lvlJc w:val="left"/>
      <w:pPr>
        <w:ind w:left="4778" w:hanging="360"/>
      </w:pPr>
      <w:rPr>
        <w:rFonts w:hint="default"/>
      </w:rPr>
    </w:lvl>
    <w:lvl w:ilvl="7" w:tplc="38AC726C">
      <w:numFmt w:val="bullet"/>
      <w:lvlText w:val="•"/>
      <w:lvlJc w:val="left"/>
      <w:pPr>
        <w:ind w:left="5487" w:hanging="360"/>
      </w:pPr>
      <w:rPr>
        <w:rFonts w:hint="default"/>
      </w:rPr>
    </w:lvl>
    <w:lvl w:ilvl="8" w:tplc="277AB726">
      <w:numFmt w:val="bullet"/>
      <w:lvlText w:val="•"/>
      <w:lvlJc w:val="left"/>
      <w:pPr>
        <w:ind w:left="6197" w:hanging="360"/>
      </w:pPr>
      <w:rPr>
        <w:rFonts w:hint="default"/>
      </w:rPr>
    </w:lvl>
  </w:abstractNum>
  <w:abstractNum w:abstractNumId="30" w15:restartNumberingAfterBreak="0">
    <w:nsid w:val="263E46F5"/>
    <w:multiLevelType w:val="hybridMultilevel"/>
    <w:tmpl w:val="BE2410B2"/>
    <w:lvl w:ilvl="0" w:tplc="5638369C">
      <w:numFmt w:val="bullet"/>
      <w:lvlText w:val=""/>
      <w:lvlJc w:val="left"/>
      <w:pPr>
        <w:ind w:left="343" w:hanging="240"/>
      </w:pPr>
      <w:rPr>
        <w:rFonts w:ascii="Wingdings" w:eastAsia="Wingdings" w:hAnsi="Wingdings" w:cs="Wingdings" w:hint="default"/>
        <w:w w:val="99"/>
        <w:sz w:val="20"/>
        <w:szCs w:val="20"/>
      </w:rPr>
    </w:lvl>
    <w:lvl w:ilvl="1" w:tplc="53928126">
      <w:numFmt w:val="bullet"/>
      <w:lvlText w:val="•"/>
      <w:lvlJc w:val="left"/>
      <w:pPr>
        <w:ind w:left="502" w:hanging="240"/>
      </w:pPr>
      <w:rPr>
        <w:rFonts w:hint="default"/>
      </w:rPr>
    </w:lvl>
    <w:lvl w:ilvl="2" w:tplc="FD0C6734">
      <w:numFmt w:val="bullet"/>
      <w:lvlText w:val="•"/>
      <w:lvlJc w:val="left"/>
      <w:pPr>
        <w:ind w:left="664" w:hanging="240"/>
      </w:pPr>
      <w:rPr>
        <w:rFonts w:hint="default"/>
      </w:rPr>
    </w:lvl>
    <w:lvl w:ilvl="3" w:tplc="BE987D48">
      <w:numFmt w:val="bullet"/>
      <w:lvlText w:val="•"/>
      <w:lvlJc w:val="left"/>
      <w:pPr>
        <w:ind w:left="826" w:hanging="240"/>
      </w:pPr>
      <w:rPr>
        <w:rFonts w:hint="default"/>
      </w:rPr>
    </w:lvl>
    <w:lvl w:ilvl="4" w:tplc="AFE44B14">
      <w:numFmt w:val="bullet"/>
      <w:lvlText w:val="•"/>
      <w:lvlJc w:val="left"/>
      <w:pPr>
        <w:ind w:left="989" w:hanging="240"/>
      </w:pPr>
      <w:rPr>
        <w:rFonts w:hint="default"/>
      </w:rPr>
    </w:lvl>
    <w:lvl w:ilvl="5" w:tplc="A86E20C6">
      <w:numFmt w:val="bullet"/>
      <w:lvlText w:val="•"/>
      <w:lvlJc w:val="left"/>
      <w:pPr>
        <w:ind w:left="1151" w:hanging="240"/>
      </w:pPr>
      <w:rPr>
        <w:rFonts w:hint="default"/>
      </w:rPr>
    </w:lvl>
    <w:lvl w:ilvl="6" w:tplc="BD107E68">
      <w:numFmt w:val="bullet"/>
      <w:lvlText w:val="•"/>
      <w:lvlJc w:val="left"/>
      <w:pPr>
        <w:ind w:left="1313" w:hanging="240"/>
      </w:pPr>
      <w:rPr>
        <w:rFonts w:hint="default"/>
      </w:rPr>
    </w:lvl>
    <w:lvl w:ilvl="7" w:tplc="DAAC8E8A">
      <w:numFmt w:val="bullet"/>
      <w:lvlText w:val="•"/>
      <w:lvlJc w:val="left"/>
      <w:pPr>
        <w:ind w:left="1475" w:hanging="240"/>
      </w:pPr>
      <w:rPr>
        <w:rFonts w:hint="default"/>
      </w:rPr>
    </w:lvl>
    <w:lvl w:ilvl="8" w:tplc="E2404540">
      <w:numFmt w:val="bullet"/>
      <w:lvlText w:val="•"/>
      <w:lvlJc w:val="left"/>
      <w:pPr>
        <w:ind w:left="1638" w:hanging="240"/>
      </w:pPr>
      <w:rPr>
        <w:rFonts w:hint="default"/>
      </w:rPr>
    </w:lvl>
  </w:abstractNum>
  <w:abstractNum w:abstractNumId="31" w15:restartNumberingAfterBreak="0">
    <w:nsid w:val="280D27D1"/>
    <w:multiLevelType w:val="hybridMultilevel"/>
    <w:tmpl w:val="8D4AE716"/>
    <w:lvl w:ilvl="0" w:tplc="8020F076">
      <w:numFmt w:val="bullet"/>
      <w:lvlText w:val=""/>
      <w:lvlJc w:val="left"/>
      <w:pPr>
        <w:ind w:left="703" w:hanging="267"/>
      </w:pPr>
      <w:rPr>
        <w:rFonts w:ascii="Wingdings" w:eastAsia="Wingdings" w:hAnsi="Wingdings" w:cs="Wingdings" w:hint="default"/>
        <w:w w:val="100"/>
        <w:sz w:val="22"/>
        <w:szCs w:val="22"/>
      </w:rPr>
    </w:lvl>
    <w:lvl w:ilvl="1" w:tplc="8F8A21E0">
      <w:numFmt w:val="bullet"/>
      <w:lvlText w:val="•"/>
      <w:lvlJc w:val="left"/>
      <w:pPr>
        <w:ind w:left="1096" w:hanging="267"/>
      </w:pPr>
      <w:rPr>
        <w:rFonts w:hint="default"/>
      </w:rPr>
    </w:lvl>
    <w:lvl w:ilvl="2" w:tplc="DAFEC106">
      <w:numFmt w:val="bullet"/>
      <w:lvlText w:val="•"/>
      <w:lvlJc w:val="left"/>
      <w:pPr>
        <w:ind w:left="1492" w:hanging="267"/>
      </w:pPr>
      <w:rPr>
        <w:rFonts w:hint="default"/>
      </w:rPr>
    </w:lvl>
    <w:lvl w:ilvl="3" w:tplc="9BDCD290">
      <w:numFmt w:val="bullet"/>
      <w:lvlText w:val="•"/>
      <w:lvlJc w:val="left"/>
      <w:pPr>
        <w:ind w:left="1888" w:hanging="267"/>
      </w:pPr>
      <w:rPr>
        <w:rFonts w:hint="default"/>
      </w:rPr>
    </w:lvl>
    <w:lvl w:ilvl="4" w:tplc="7A6ACC14">
      <w:numFmt w:val="bullet"/>
      <w:lvlText w:val="•"/>
      <w:lvlJc w:val="left"/>
      <w:pPr>
        <w:ind w:left="2284" w:hanging="267"/>
      </w:pPr>
      <w:rPr>
        <w:rFonts w:hint="default"/>
      </w:rPr>
    </w:lvl>
    <w:lvl w:ilvl="5" w:tplc="90AEFCBA">
      <w:numFmt w:val="bullet"/>
      <w:lvlText w:val="•"/>
      <w:lvlJc w:val="left"/>
      <w:pPr>
        <w:ind w:left="2680" w:hanging="267"/>
      </w:pPr>
      <w:rPr>
        <w:rFonts w:hint="default"/>
      </w:rPr>
    </w:lvl>
    <w:lvl w:ilvl="6" w:tplc="210C3F4A">
      <w:numFmt w:val="bullet"/>
      <w:lvlText w:val="•"/>
      <w:lvlJc w:val="left"/>
      <w:pPr>
        <w:ind w:left="3077" w:hanging="267"/>
      </w:pPr>
      <w:rPr>
        <w:rFonts w:hint="default"/>
      </w:rPr>
    </w:lvl>
    <w:lvl w:ilvl="7" w:tplc="80805186">
      <w:numFmt w:val="bullet"/>
      <w:lvlText w:val="•"/>
      <w:lvlJc w:val="left"/>
      <w:pPr>
        <w:ind w:left="3473" w:hanging="267"/>
      </w:pPr>
      <w:rPr>
        <w:rFonts w:hint="default"/>
      </w:rPr>
    </w:lvl>
    <w:lvl w:ilvl="8" w:tplc="EBEEA81E">
      <w:numFmt w:val="bullet"/>
      <w:lvlText w:val="•"/>
      <w:lvlJc w:val="left"/>
      <w:pPr>
        <w:ind w:left="3869" w:hanging="267"/>
      </w:pPr>
      <w:rPr>
        <w:rFonts w:hint="default"/>
      </w:rPr>
    </w:lvl>
  </w:abstractNum>
  <w:abstractNum w:abstractNumId="32" w15:restartNumberingAfterBreak="0">
    <w:nsid w:val="2B56467A"/>
    <w:multiLevelType w:val="hybridMultilevel"/>
    <w:tmpl w:val="F03CD334"/>
    <w:lvl w:ilvl="0" w:tplc="D390F178">
      <w:numFmt w:val="bullet"/>
      <w:lvlText w:val="-"/>
      <w:lvlJc w:val="left"/>
      <w:pPr>
        <w:ind w:left="820" w:hanging="360"/>
      </w:pPr>
      <w:rPr>
        <w:rFonts w:ascii="Times New Roman" w:eastAsia="Times New Roman" w:hAnsi="Times New Roman" w:cs="Times New Roman" w:hint="default"/>
        <w:w w:val="100"/>
        <w:sz w:val="22"/>
        <w:szCs w:val="22"/>
      </w:rPr>
    </w:lvl>
    <w:lvl w:ilvl="1" w:tplc="34E46E56">
      <w:numFmt w:val="bullet"/>
      <w:lvlText w:val="•"/>
      <w:lvlJc w:val="left"/>
      <w:pPr>
        <w:ind w:left="1662" w:hanging="360"/>
      </w:pPr>
      <w:rPr>
        <w:rFonts w:hint="default"/>
      </w:rPr>
    </w:lvl>
    <w:lvl w:ilvl="2" w:tplc="3D4280D0">
      <w:numFmt w:val="bullet"/>
      <w:lvlText w:val="•"/>
      <w:lvlJc w:val="left"/>
      <w:pPr>
        <w:ind w:left="2505" w:hanging="360"/>
      </w:pPr>
      <w:rPr>
        <w:rFonts w:hint="default"/>
      </w:rPr>
    </w:lvl>
    <w:lvl w:ilvl="3" w:tplc="3BC678FA">
      <w:numFmt w:val="bullet"/>
      <w:lvlText w:val="•"/>
      <w:lvlJc w:val="left"/>
      <w:pPr>
        <w:ind w:left="3347" w:hanging="360"/>
      </w:pPr>
      <w:rPr>
        <w:rFonts w:hint="default"/>
      </w:rPr>
    </w:lvl>
    <w:lvl w:ilvl="4" w:tplc="B4DC0B48">
      <w:numFmt w:val="bullet"/>
      <w:lvlText w:val="•"/>
      <w:lvlJc w:val="left"/>
      <w:pPr>
        <w:ind w:left="4190" w:hanging="360"/>
      </w:pPr>
      <w:rPr>
        <w:rFonts w:hint="default"/>
      </w:rPr>
    </w:lvl>
    <w:lvl w:ilvl="5" w:tplc="48126150">
      <w:numFmt w:val="bullet"/>
      <w:lvlText w:val="•"/>
      <w:lvlJc w:val="left"/>
      <w:pPr>
        <w:ind w:left="5033" w:hanging="360"/>
      </w:pPr>
      <w:rPr>
        <w:rFonts w:hint="default"/>
      </w:rPr>
    </w:lvl>
    <w:lvl w:ilvl="6" w:tplc="8E98F718">
      <w:numFmt w:val="bullet"/>
      <w:lvlText w:val="•"/>
      <w:lvlJc w:val="left"/>
      <w:pPr>
        <w:ind w:left="5875" w:hanging="360"/>
      </w:pPr>
      <w:rPr>
        <w:rFonts w:hint="default"/>
      </w:rPr>
    </w:lvl>
    <w:lvl w:ilvl="7" w:tplc="E910B69A">
      <w:numFmt w:val="bullet"/>
      <w:lvlText w:val="•"/>
      <w:lvlJc w:val="left"/>
      <w:pPr>
        <w:ind w:left="6718" w:hanging="360"/>
      </w:pPr>
      <w:rPr>
        <w:rFonts w:hint="default"/>
      </w:rPr>
    </w:lvl>
    <w:lvl w:ilvl="8" w:tplc="A028C470">
      <w:numFmt w:val="bullet"/>
      <w:lvlText w:val="•"/>
      <w:lvlJc w:val="left"/>
      <w:pPr>
        <w:ind w:left="7561" w:hanging="360"/>
      </w:pPr>
      <w:rPr>
        <w:rFonts w:hint="default"/>
      </w:rPr>
    </w:lvl>
  </w:abstractNum>
  <w:abstractNum w:abstractNumId="33" w15:restartNumberingAfterBreak="0">
    <w:nsid w:val="2CB5473B"/>
    <w:multiLevelType w:val="hybridMultilevel"/>
    <w:tmpl w:val="B42A29B4"/>
    <w:lvl w:ilvl="0" w:tplc="23781462">
      <w:numFmt w:val="bullet"/>
      <w:lvlText w:val=""/>
      <w:lvlJc w:val="left"/>
      <w:pPr>
        <w:ind w:left="369" w:hanging="267"/>
      </w:pPr>
      <w:rPr>
        <w:rFonts w:ascii="Wingdings" w:eastAsia="Wingdings" w:hAnsi="Wingdings" w:cs="Wingdings" w:hint="default"/>
        <w:w w:val="100"/>
        <w:sz w:val="22"/>
        <w:szCs w:val="22"/>
      </w:rPr>
    </w:lvl>
    <w:lvl w:ilvl="1" w:tplc="75468C86">
      <w:numFmt w:val="bullet"/>
      <w:lvlText w:val="•"/>
      <w:lvlJc w:val="left"/>
      <w:pPr>
        <w:ind w:left="677" w:hanging="267"/>
      </w:pPr>
      <w:rPr>
        <w:rFonts w:hint="default"/>
      </w:rPr>
    </w:lvl>
    <w:lvl w:ilvl="2" w:tplc="5CEA13C2">
      <w:numFmt w:val="bullet"/>
      <w:lvlText w:val="•"/>
      <w:lvlJc w:val="left"/>
      <w:pPr>
        <w:ind w:left="994" w:hanging="267"/>
      </w:pPr>
      <w:rPr>
        <w:rFonts w:hint="default"/>
      </w:rPr>
    </w:lvl>
    <w:lvl w:ilvl="3" w:tplc="4DA8B434">
      <w:numFmt w:val="bullet"/>
      <w:lvlText w:val="•"/>
      <w:lvlJc w:val="left"/>
      <w:pPr>
        <w:ind w:left="1312" w:hanging="267"/>
      </w:pPr>
      <w:rPr>
        <w:rFonts w:hint="default"/>
      </w:rPr>
    </w:lvl>
    <w:lvl w:ilvl="4" w:tplc="E5745576">
      <w:numFmt w:val="bullet"/>
      <w:lvlText w:val="•"/>
      <w:lvlJc w:val="left"/>
      <w:pPr>
        <w:ind w:left="1629" w:hanging="267"/>
      </w:pPr>
      <w:rPr>
        <w:rFonts w:hint="default"/>
      </w:rPr>
    </w:lvl>
    <w:lvl w:ilvl="5" w:tplc="02C6A244">
      <w:numFmt w:val="bullet"/>
      <w:lvlText w:val="•"/>
      <w:lvlJc w:val="left"/>
      <w:pPr>
        <w:ind w:left="1946" w:hanging="267"/>
      </w:pPr>
      <w:rPr>
        <w:rFonts w:hint="default"/>
      </w:rPr>
    </w:lvl>
    <w:lvl w:ilvl="6" w:tplc="B7C82D7C">
      <w:numFmt w:val="bullet"/>
      <w:lvlText w:val="•"/>
      <w:lvlJc w:val="left"/>
      <w:pPr>
        <w:ind w:left="2264" w:hanging="267"/>
      </w:pPr>
      <w:rPr>
        <w:rFonts w:hint="default"/>
      </w:rPr>
    </w:lvl>
    <w:lvl w:ilvl="7" w:tplc="5E94D9C0">
      <w:numFmt w:val="bullet"/>
      <w:lvlText w:val="•"/>
      <w:lvlJc w:val="left"/>
      <w:pPr>
        <w:ind w:left="2581" w:hanging="267"/>
      </w:pPr>
      <w:rPr>
        <w:rFonts w:hint="default"/>
      </w:rPr>
    </w:lvl>
    <w:lvl w:ilvl="8" w:tplc="41C44712">
      <w:numFmt w:val="bullet"/>
      <w:lvlText w:val="•"/>
      <w:lvlJc w:val="left"/>
      <w:pPr>
        <w:ind w:left="2898" w:hanging="267"/>
      </w:pPr>
      <w:rPr>
        <w:rFonts w:hint="default"/>
      </w:rPr>
    </w:lvl>
  </w:abstractNum>
  <w:abstractNum w:abstractNumId="34" w15:restartNumberingAfterBreak="0">
    <w:nsid w:val="2DCC163A"/>
    <w:multiLevelType w:val="hybridMultilevel"/>
    <w:tmpl w:val="E0883ADC"/>
    <w:lvl w:ilvl="0" w:tplc="4EA6BB36">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BEDEEF9E">
      <w:start w:val="1"/>
      <w:numFmt w:val="lowerLetter"/>
      <w:lvlText w:val="(%2)"/>
      <w:lvlJc w:val="left"/>
      <w:pPr>
        <w:ind w:left="1558" w:hanging="720"/>
      </w:pPr>
      <w:rPr>
        <w:rFonts w:ascii="Times New Roman" w:eastAsia="Times New Roman" w:hAnsi="Times New Roman" w:cs="Times New Roman" w:hint="default"/>
        <w:w w:val="99"/>
        <w:sz w:val="20"/>
        <w:szCs w:val="20"/>
      </w:rPr>
    </w:lvl>
    <w:lvl w:ilvl="2" w:tplc="3DBCB920">
      <w:numFmt w:val="bullet"/>
      <w:lvlText w:val="•"/>
      <w:lvlJc w:val="left"/>
      <w:pPr>
        <w:ind w:left="2373" w:hanging="720"/>
      </w:pPr>
      <w:rPr>
        <w:rFonts w:hint="default"/>
      </w:rPr>
    </w:lvl>
    <w:lvl w:ilvl="3" w:tplc="9EB643E2">
      <w:numFmt w:val="bullet"/>
      <w:lvlText w:val="•"/>
      <w:lvlJc w:val="left"/>
      <w:pPr>
        <w:ind w:left="3186" w:hanging="720"/>
      </w:pPr>
      <w:rPr>
        <w:rFonts w:hint="default"/>
      </w:rPr>
    </w:lvl>
    <w:lvl w:ilvl="4" w:tplc="81B0E178">
      <w:numFmt w:val="bullet"/>
      <w:lvlText w:val="•"/>
      <w:lvlJc w:val="left"/>
      <w:pPr>
        <w:ind w:left="4000" w:hanging="720"/>
      </w:pPr>
      <w:rPr>
        <w:rFonts w:hint="default"/>
      </w:rPr>
    </w:lvl>
    <w:lvl w:ilvl="5" w:tplc="556C9B58">
      <w:numFmt w:val="bullet"/>
      <w:lvlText w:val="•"/>
      <w:lvlJc w:val="left"/>
      <w:pPr>
        <w:ind w:left="4813" w:hanging="720"/>
      </w:pPr>
      <w:rPr>
        <w:rFonts w:hint="default"/>
      </w:rPr>
    </w:lvl>
    <w:lvl w:ilvl="6" w:tplc="FEF25176">
      <w:numFmt w:val="bullet"/>
      <w:lvlText w:val="•"/>
      <w:lvlJc w:val="left"/>
      <w:pPr>
        <w:ind w:left="5626" w:hanging="720"/>
      </w:pPr>
      <w:rPr>
        <w:rFonts w:hint="default"/>
      </w:rPr>
    </w:lvl>
    <w:lvl w:ilvl="7" w:tplc="74D0E398">
      <w:numFmt w:val="bullet"/>
      <w:lvlText w:val="•"/>
      <w:lvlJc w:val="left"/>
      <w:pPr>
        <w:ind w:left="6440" w:hanging="720"/>
      </w:pPr>
      <w:rPr>
        <w:rFonts w:hint="default"/>
      </w:rPr>
    </w:lvl>
    <w:lvl w:ilvl="8" w:tplc="D8DE45EE">
      <w:numFmt w:val="bullet"/>
      <w:lvlText w:val="•"/>
      <w:lvlJc w:val="left"/>
      <w:pPr>
        <w:ind w:left="7253" w:hanging="720"/>
      </w:pPr>
      <w:rPr>
        <w:rFonts w:hint="default"/>
      </w:rPr>
    </w:lvl>
  </w:abstractNum>
  <w:abstractNum w:abstractNumId="35" w15:restartNumberingAfterBreak="0">
    <w:nsid w:val="2E9E2D2D"/>
    <w:multiLevelType w:val="hybridMultilevel"/>
    <w:tmpl w:val="8118E4FE"/>
    <w:lvl w:ilvl="0" w:tplc="F0A48AC2">
      <w:start w:val="1"/>
      <w:numFmt w:val="decimal"/>
      <w:lvlText w:val="%1."/>
      <w:lvlJc w:val="left"/>
      <w:pPr>
        <w:ind w:left="100" w:hanging="720"/>
      </w:pPr>
      <w:rPr>
        <w:rFonts w:ascii="Times New Roman" w:eastAsia="Times New Roman" w:hAnsi="Times New Roman" w:cs="Times New Roman" w:hint="default"/>
        <w:spacing w:val="0"/>
        <w:w w:val="99"/>
        <w:sz w:val="20"/>
        <w:szCs w:val="20"/>
      </w:rPr>
    </w:lvl>
    <w:lvl w:ilvl="1" w:tplc="BF883B3C">
      <w:numFmt w:val="bullet"/>
      <w:lvlText w:val="•"/>
      <w:lvlJc w:val="left"/>
      <w:pPr>
        <w:ind w:left="1014" w:hanging="720"/>
      </w:pPr>
      <w:rPr>
        <w:rFonts w:hint="default"/>
      </w:rPr>
    </w:lvl>
    <w:lvl w:ilvl="2" w:tplc="D758DC1C">
      <w:numFmt w:val="bullet"/>
      <w:lvlText w:val="•"/>
      <w:lvlJc w:val="left"/>
      <w:pPr>
        <w:ind w:left="1929" w:hanging="720"/>
      </w:pPr>
      <w:rPr>
        <w:rFonts w:hint="default"/>
      </w:rPr>
    </w:lvl>
    <w:lvl w:ilvl="3" w:tplc="D752E8DC">
      <w:numFmt w:val="bullet"/>
      <w:lvlText w:val="•"/>
      <w:lvlJc w:val="left"/>
      <w:pPr>
        <w:ind w:left="2844" w:hanging="720"/>
      </w:pPr>
      <w:rPr>
        <w:rFonts w:hint="default"/>
      </w:rPr>
    </w:lvl>
    <w:lvl w:ilvl="4" w:tplc="EA241572">
      <w:numFmt w:val="bullet"/>
      <w:lvlText w:val="•"/>
      <w:lvlJc w:val="left"/>
      <w:pPr>
        <w:ind w:left="3759" w:hanging="720"/>
      </w:pPr>
      <w:rPr>
        <w:rFonts w:hint="default"/>
      </w:rPr>
    </w:lvl>
    <w:lvl w:ilvl="5" w:tplc="3492496A">
      <w:numFmt w:val="bullet"/>
      <w:lvlText w:val="•"/>
      <w:lvlJc w:val="left"/>
      <w:pPr>
        <w:ind w:left="4674" w:hanging="720"/>
      </w:pPr>
      <w:rPr>
        <w:rFonts w:hint="default"/>
      </w:rPr>
    </w:lvl>
    <w:lvl w:ilvl="6" w:tplc="C3C029C0">
      <w:numFmt w:val="bullet"/>
      <w:lvlText w:val="•"/>
      <w:lvlJc w:val="left"/>
      <w:pPr>
        <w:ind w:left="5589" w:hanging="720"/>
      </w:pPr>
      <w:rPr>
        <w:rFonts w:hint="default"/>
      </w:rPr>
    </w:lvl>
    <w:lvl w:ilvl="7" w:tplc="0ECCEE30">
      <w:numFmt w:val="bullet"/>
      <w:lvlText w:val="•"/>
      <w:lvlJc w:val="left"/>
      <w:pPr>
        <w:ind w:left="6504" w:hanging="720"/>
      </w:pPr>
      <w:rPr>
        <w:rFonts w:hint="default"/>
      </w:rPr>
    </w:lvl>
    <w:lvl w:ilvl="8" w:tplc="5E08C3B2">
      <w:numFmt w:val="bullet"/>
      <w:lvlText w:val="•"/>
      <w:lvlJc w:val="left"/>
      <w:pPr>
        <w:ind w:left="7419" w:hanging="720"/>
      </w:pPr>
      <w:rPr>
        <w:rFonts w:hint="default"/>
      </w:rPr>
    </w:lvl>
  </w:abstractNum>
  <w:abstractNum w:abstractNumId="36" w15:restartNumberingAfterBreak="0">
    <w:nsid w:val="2EB9321D"/>
    <w:multiLevelType w:val="hybridMultilevel"/>
    <w:tmpl w:val="707CC4A8"/>
    <w:lvl w:ilvl="0" w:tplc="7F962A60">
      <w:numFmt w:val="bullet"/>
      <w:lvlText w:val="-"/>
      <w:lvlJc w:val="left"/>
      <w:pPr>
        <w:ind w:left="535" w:hanging="360"/>
      </w:pPr>
      <w:rPr>
        <w:rFonts w:ascii="Tahoma" w:eastAsia="Tahoma" w:hAnsi="Tahoma" w:cs="Tahoma" w:hint="default"/>
        <w:w w:val="100"/>
        <w:sz w:val="22"/>
        <w:szCs w:val="22"/>
      </w:rPr>
    </w:lvl>
    <w:lvl w:ilvl="1" w:tplc="FA18F1E4">
      <w:numFmt w:val="bullet"/>
      <w:lvlText w:val="•"/>
      <w:lvlJc w:val="left"/>
      <w:pPr>
        <w:ind w:left="1187" w:hanging="360"/>
      </w:pPr>
      <w:rPr>
        <w:rFonts w:hint="default"/>
      </w:rPr>
    </w:lvl>
    <w:lvl w:ilvl="2" w:tplc="4FB8C96A">
      <w:numFmt w:val="bullet"/>
      <w:lvlText w:val="•"/>
      <w:lvlJc w:val="left"/>
      <w:pPr>
        <w:ind w:left="1834" w:hanging="360"/>
      </w:pPr>
      <w:rPr>
        <w:rFonts w:hint="default"/>
      </w:rPr>
    </w:lvl>
    <w:lvl w:ilvl="3" w:tplc="842E3BC2">
      <w:numFmt w:val="bullet"/>
      <w:lvlText w:val="•"/>
      <w:lvlJc w:val="left"/>
      <w:pPr>
        <w:ind w:left="2481" w:hanging="360"/>
      </w:pPr>
      <w:rPr>
        <w:rFonts w:hint="default"/>
      </w:rPr>
    </w:lvl>
    <w:lvl w:ilvl="4" w:tplc="FB68690A">
      <w:numFmt w:val="bullet"/>
      <w:lvlText w:val="•"/>
      <w:lvlJc w:val="left"/>
      <w:pPr>
        <w:ind w:left="3128" w:hanging="360"/>
      </w:pPr>
      <w:rPr>
        <w:rFonts w:hint="default"/>
      </w:rPr>
    </w:lvl>
    <w:lvl w:ilvl="5" w:tplc="0E041962">
      <w:numFmt w:val="bullet"/>
      <w:lvlText w:val="•"/>
      <w:lvlJc w:val="left"/>
      <w:pPr>
        <w:ind w:left="3775" w:hanging="360"/>
      </w:pPr>
      <w:rPr>
        <w:rFonts w:hint="default"/>
      </w:rPr>
    </w:lvl>
    <w:lvl w:ilvl="6" w:tplc="0EEE3264">
      <w:numFmt w:val="bullet"/>
      <w:lvlText w:val="•"/>
      <w:lvlJc w:val="left"/>
      <w:pPr>
        <w:ind w:left="4423" w:hanging="360"/>
      </w:pPr>
      <w:rPr>
        <w:rFonts w:hint="default"/>
      </w:rPr>
    </w:lvl>
    <w:lvl w:ilvl="7" w:tplc="8F72AB4C">
      <w:numFmt w:val="bullet"/>
      <w:lvlText w:val="•"/>
      <w:lvlJc w:val="left"/>
      <w:pPr>
        <w:ind w:left="5070" w:hanging="360"/>
      </w:pPr>
      <w:rPr>
        <w:rFonts w:hint="default"/>
      </w:rPr>
    </w:lvl>
    <w:lvl w:ilvl="8" w:tplc="12300220">
      <w:numFmt w:val="bullet"/>
      <w:lvlText w:val="•"/>
      <w:lvlJc w:val="left"/>
      <w:pPr>
        <w:ind w:left="5717" w:hanging="360"/>
      </w:pPr>
      <w:rPr>
        <w:rFonts w:hint="default"/>
      </w:rPr>
    </w:lvl>
  </w:abstractNum>
  <w:abstractNum w:abstractNumId="37" w15:restartNumberingAfterBreak="0">
    <w:nsid w:val="2F8E0B9D"/>
    <w:multiLevelType w:val="hybridMultilevel"/>
    <w:tmpl w:val="6FDE11AA"/>
    <w:lvl w:ilvl="0" w:tplc="FFDC53C2">
      <w:start w:val="1"/>
      <w:numFmt w:val="decimal"/>
      <w:lvlText w:val="%1."/>
      <w:lvlJc w:val="left"/>
      <w:pPr>
        <w:ind w:left="820" w:hanging="360"/>
      </w:pPr>
      <w:rPr>
        <w:rFonts w:ascii="Arial" w:eastAsia="Arial" w:hAnsi="Arial" w:cs="Arial" w:hint="default"/>
        <w:spacing w:val="-1"/>
        <w:w w:val="99"/>
        <w:sz w:val="20"/>
        <w:szCs w:val="20"/>
      </w:rPr>
    </w:lvl>
    <w:lvl w:ilvl="1" w:tplc="9774D978">
      <w:numFmt w:val="bullet"/>
      <w:lvlText w:val="•"/>
      <w:lvlJc w:val="left"/>
      <w:pPr>
        <w:ind w:left="1662" w:hanging="360"/>
      </w:pPr>
      <w:rPr>
        <w:rFonts w:hint="default"/>
      </w:rPr>
    </w:lvl>
    <w:lvl w:ilvl="2" w:tplc="59C8CE2C">
      <w:numFmt w:val="bullet"/>
      <w:lvlText w:val="•"/>
      <w:lvlJc w:val="left"/>
      <w:pPr>
        <w:ind w:left="2505" w:hanging="360"/>
      </w:pPr>
      <w:rPr>
        <w:rFonts w:hint="default"/>
      </w:rPr>
    </w:lvl>
    <w:lvl w:ilvl="3" w:tplc="EF2E52EE">
      <w:numFmt w:val="bullet"/>
      <w:lvlText w:val="•"/>
      <w:lvlJc w:val="left"/>
      <w:pPr>
        <w:ind w:left="3347" w:hanging="360"/>
      </w:pPr>
      <w:rPr>
        <w:rFonts w:hint="default"/>
      </w:rPr>
    </w:lvl>
    <w:lvl w:ilvl="4" w:tplc="06540D24">
      <w:numFmt w:val="bullet"/>
      <w:lvlText w:val="•"/>
      <w:lvlJc w:val="left"/>
      <w:pPr>
        <w:ind w:left="4190" w:hanging="360"/>
      </w:pPr>
      <w:rPr>
        <w:rFonts w:hint="default"/>
      </w:rPr>
    </w:lvl>
    <w:lvl w:ilvl="5" w:tplc="73422A40">
      <w:numFmt w:val="bullet"/>
      <w:lvlText w:val="•"/>
      <w:lvlJc w:val="left"/>
      <w:pPr>
        <w:ind w:left="5033" w:hanging="360"/>
      </w:pPr>
      <w:rPr>
        <w:rFonts w:hint="default"/>
      </w:rPr>
    </w:lvl>
    <w:lvl w:ilvl="6" w:tplc="3956EC02">
      <w:numFmt w:val="bullet"/>
      <w:lvlText w:val="•"/>
      <w:lvlJc w:val="left"/>
      <w:pPr>
        <w:ind w:left="5875" w:hanging="360"/>
      </w:pPr>
      <w:rPr>
        <w:rFonts w:hint="default"/>
      </w:rPr>
    </w:lvl>
    <w:lvl w:ilvl="7" w:tplc="A4386646">
      <w:numFmt w:val="bullet"/>
      <w:lvlText w:val="•"/>
      <w:lvlJc w:val="left"/>
      <w:pPr>
        <w:ind w:left="6718" w:hanging="360"/>
      </w:pPr>
      <w:rPr>
        <w:rFonts w:hint="default"/>
      </w:rPr>
    </w:lvl>
    <w:lvl w:ilvl="8" w:tplc="0F6CF6DE">
      <w:numFmt w:val="bullet"/>
      <w:lvlText w:val="•"/>
      <w:lvlJc w:val="left"/>
      <w:pPr>
        <w:ind w:left="7561" w:hanging="360"/>
      </w:pPr>
      <w:rPr>
        <w:rFonts w:hint="default"/>
      </w:rPr>
    </w:lvl>
  </w:abstractNum>
  <w:abstractNum w:abstractNumId="38" w15:restartNumberingAfterBreak="0">
    <w:nsid w:val="307F2369"/>
    <w:multiLevelType w:val="hybridMultilevel"/>
    <w:tmpl w:val="64E89530"/>
    <w:lvl w:ilvl="0" w:tplc="594874B6">
      <w:numFmt w:val="bullet"/>
      <w:lvlText w:val=""/>
      <w:lvlJc w:val="left"/>
      <w:pPr>
        <w:ind w:left="244" w:hanging="240"/>
      </w:pPr>
      <w:rPr>
        <w:rFonts w:ascii="Wingdings" w:eastAsia="Wingdings" w:hAnsi="Wingdings" w:cs="Wingdings" w:hint="default"/>
        <w:w w:val="99"/>
        <w:sz w:val="20"/>
        <w:szCs w:val="20"/>
      </w:rPr>
    </w:lvl>
    <w:lvl w:ilvl="1" w:tplc="F880F12E">
      <w:numFmt w:val="bullet"/>
      <w:lvlText w:val="•"/>
      <w:lvlJc w:val="left"/>
      <w:pPr>
        <w:ind w:left="639" w:hanging="240"/>
      </w:pPr>
      <w:rPr>
        <w:rFonts w:hint="default"/>
      </w:rPr>
    </w:lvl>
    <w:lvl w:ilvl="2" w:tplc="23F4CBDC">
      <w:numFmt w:val="bullet"/>
      <w:lvlText w:val="•"/>
      <w:lvlJc w:val="left"/>
      <w:pPr>
        <w:ind w:left="1039" w:hanging="240"/>
      </w:pPr>
      <w:rPr>
        <w:rFonts w:hint="default"/>
      </w:rPr>
    </w:lvl>
    <w:lvl w:ilvl="3" w:tplc="765C1A9A">
      <w:numFmt w:val="bullet"/>
      <w:lvlText w:val="•"/>
      <w:lvlJc w:val="left"/>
      <w:pPr>
        <w:ind w:left="1439" w:hanging="240"/>
      </w:pPr>
      <w:rPr>
        <w:rFonts w:hint="default"/>
      </w:rPr>
    </w:lvl>
    <w:lvl w:ilvl="4" w:tplc="0FD6C616">
      <w:numFmt w:val="bullet"/>
      <w:lvlText w:val="•"/>
      <w:lvlJc w:val="left"/>
      <w:pPr>
        <w:ind w:left="1839" w:hanging="240"/>
      </w:pPr>
      <w:rPr>
        <w:rFonts w:hint="default"/>
      </w:rPr>
    </w:lvl>
    <w:lvl w:ilvl="5" w:tplc="B7D4D938">
      <w:numFmt w:val="bullet"/>
      <w:lvlText w:val="•"/>
      <w:lvlJc w:val="left"/>
      <w:pPr>
        <w:ind w:left="2239" w:hanging="240"/>
      </w:pPr>
      <w:rPr>
        <w:rFonts w:hint="default"/>
      </w:rPr>
    </w:lvl>
    <w:lvl w:ilvl="6" w:tplc="B5FAE2F4">
      <w:numFmt w:val="bullet"/>
      <w:lvlText w:val="•"/>
      <w:lvlJc w:val="left"/>
      <w:pPr>
        <w:ind w:left="2639" w:hanging="240"/>
      </w:pPr>
      <w:rPr>
        <w:rFonts w:hint="default"/>
      </w:rPr>
    </w:lvl>
    <w:lvl w:ilvl="7" w:tplc="32C89A88">
      <w:numFmt w:val="bullet"/>
      <w:lvlText w:val="•"/>
      <w:lvlJc w:val="left"/>
      <w:pPr>
        <w:ind w:left="3039" w:hanging="240"/>
      </w:pPr>
      <w:rPr>
        <w:rFonts w:hint="default"/>
      </w:rPr>
    </w:lvl>
    <w:lvl w:ilvl="8" w:tplc="02DE6C9C">
      <w:numFmt w:val="bullet"/>
      <w:lvlText w:val="•"/>
      <w:lvlJc w:val="left"/>
      <w:pPr>
        <w:ind w:left="3439" w:hanging="240"/>
      </w:pPr>
      <w:rPr>
        <w:rFonts w:hint="default"/>
      </w:rPr>
    </w:lvl>
  </w:abstractNum>
  <w:abstractNum w:abstractNumId="39" w15:restartNumberingAfterBreak="0">
    <w:nsid w:val="30EB614A"/>
    <w:multiLevelType w:val="hybridMultilevel"/>
    <w:tmpl w:val="35A436AA"/>
    <w:lvl w:ilvl="0" w:tplc="D5FA788A">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B6FE9E90">
      <w:numFmt w:val="bullet"/>
      <w:lvlText w:val="•"/>
      <w:lvlJc w:val="left"/>
      <w:pPr>
        <w:ind w:left="1704" w:hanging="480"/>
      </w:pPr>
      <w:rPr>
        <w:rFonts w:hint="default"/>
      </w:rPr>
    </w:lvl>
    <w:lvl w:ilvl="2" w:tplc="8444B222">
      <w:numFmt w:val="bullet"/>
      <w:lvlText w:val="•"/>
      <w:lvlJc w:val="left"/>
      <w:pPr>
        <w:ind w:left="2568" w:hanging="480"/>
      </w:pPr>
      <w:rPr>
        <w:rFonts w:hint="default"/>
      </w:rPr>
    </w:lvl>
    <w:lvl w:ilvl="3" w:tplc="5B7620D8">
      <w:numFmt w:val="bullet"/>
      <w:lvlText w:val="•"/>
      <w:lvlJc w:val="left"/>
      <w:pPr>
        <w:ind w:left="3432" w:hanging="480"/>
      </w:pPr>
      <w:rPr>
        <w:rFonts w:hint="default"/>
      </w:rPr>
    </w:lvl>
    <w:lvl w:ilvl="4" w:tplc="5FE41582">
      <w:numFmt w:val="bullet"/>
      <w:lvlText w:val="•"/>
      <w:lvlJc w:val="left"/>
      <w:pPr>
        <w:ind w:left="4296" w:hanging="480"/>
      </w:pPr>
      <w:rPr>
        <w:rFonts w:hint="default"/>
      </w:rPr>
    </w:lvl>
    <w:lvl w:ilvl="5" w:tplc="5A44707C">
      <w:numFmt w:val="bullet"/>
      <w:lvlText w:val="•"/>
      <w:lvlJc w:val="left"/>
      <w:pPr>
        <w:ind w:left="5160" w:hanging="480"/>
      </w:pPr>
      <w:rPr>
        <w:rFonts w:hint="default"/>
      </w:rPr>
    </w:lvl>
    <w:lvl w:ilvl="6" w:tplc="CA18ACD2">
      <w:numFmt w:val="bullet"/>
      <w:lvlText w:val="•"/>
      <w:lvlJc w:val="left"/>
      <w:pPr>
        <w:ind w:left="6024" w:hanging="480"/>
      </w:pPr>
      <w:rPr>
        <w:rFonts w:hint="default"/>
      </w:rPr>
    </w:lvl>
    <w:lvl w:ilvl="7" w:tplc="951483A4">
      <w:numFmt w:val="bullet"/>
      <w:lvlText w:val="•"/>
      <w:lvlJc w:val="left"/>
      <w:pPr>
        <w:ind w:left="6888" w:hanging="480"/>
      </w:pPr>
      <w:rPr>
        <w:rFonts w:hint="default"/>
      </w:rPr>
    </w:lvl>
    <w:lvl w:ilvl="8" w:tplc="A5E6EE44">
      <w:numFmt w:val="bullet"/>
      <w:lvlText w:val="•"/>
      <w:lvlJc w:val="left"/>
      <w:pPr>
        <w:ind w:left="7752" w:hanging="480"/>
      </w:pPr>
      <w:rPr>
        <w:rFonts w:hint="default"/>
      </w:rPr>
    </w:lvl>
  </w:abstractNum>
  <w:abstractNum w:abstractNumId="40" w15:restartNumberingAfterBreak="0">
    <w:nsid w:val="31693BA5"/>
    <w:multiLevelType w:val="hybridMultilevel"/>
    <w:tmpl w:val="E84AE542"/>
    <w:lvl w:ilvl="0" w:tplc="AC908826">
      <w:start w:val="1"/>
      <w:numFmt w:val="decimal"/>
      <w:lvlText w:val="%1."/>
      <w:lvlJc w:val="left"/>
      <w:pPr>
        <w:ind w:left="100" w:hanging="720"/>
      </w:pPr>
      <w:rPr>
        <w:rFonts w:hint="default"/>
        <w:spacing w:val="0"/>
        <w:w w:val="99"/>
      </w:rPr>
    </w:lvl>
    <w:lvl w:ilvl="1" w:tplc="805845DA">
      <w:start w:val="1"/>
      <w:numFmt w:val="lowerLetter"/>
      <w:lvlText w:val="(%2)"/>
      <w:lvlJc w:val="left"/>
      <w:pPr>
        <w:ind w:left="1540" w:hanging="720"/>
      </w:pPr>
      <w:rPr>
        <w:rFonts w:ascii="Times New Roman" w:eastAsia="Times New Roman" w:hAnsi="Times New Roman" w:cs="Times New Roman" w:hint="default"/>
        <w:w w:val="99"/>
        <w:sz w:val="20"/>
        <w:szCs w:val="20"/>
      </w:rPr>
    </w:lvl>
    <w:lvl w:ilvl="2" w:tplc="4B741CA4">
      <w:numFmt w:val="bullet"/>
      <w:lvlText w:val="•"/>
      <w:lvlJc w:val="left"/>
      <w:pPr>
        <w:ind w:left="2396" w:hanging="720"/>
      </w:pPr>
      <w:rPr>
        <w:rFonts w:hint="default"/>
      </w:rPr>
    </w:lvl>
    <w:lvl w:ilvl="3" w:tplc="251AA200">
      <w:numFmt w:val="bullet"/>
      <w:lvlText w:val="•"/>
      <w:lvlJc w:val="left"/>
      <w:pPr>
        <w:ind w:left="3253" w:hanging="720"/>
      </w:pPr>
      <w:rPr>
        <w:rFonts w:hint="default"/>
      </w:rPr>
    </w:lvl>
    <w:lvl w:ilvl="4" w:tplc="46DA662A">
      <w:numFmt w:val="bullet"/>
      <w:lvlText w:val="•"/>
      <w:lvlJc w:val="left"/>
      <w:pPr>
        <w:ind w:left="4109" w:hanging="720"/>
      </w:pPr>
      <w:rPr>
        <w:rFonts w:hint="default"/>
      </w:rPr>
    </w:lvl>
    <w:lvl w:ilvl="5" w:tplc="B1BE5098">
      <w:numFmt w:val="bullet"/>
      <w:lvlText w:val="•"/>
      <w:lvlJc w:val="left"/>
      <w:pPr>
        <w:ind w:left="4966" w:hanging="720"/>
      </w:pPr>
      <w:rPr>
        <w:rFonts w:hint="default"/>
      </w:rPr>
    </w:lvl>
    <w:lvl w:ilvl="6" w:tplc="3252C25E">
      <w:numFmt w:val="bullet"/>
      <w:lvlText w:val="•"/>
      <w:lvlJc w:val="left"/>
      <w:pPr>
        <w:ind w:left="5822" w:hanging="720"/>
      </w:pPr>
      <w:rPr>
        <w:rFonts w:hint="default"/>
      </w:rPr>
    </w:lvl>
    <w:lvl w:ilvl="7" w:tplc="2F9CCC3E">
      <w:numFmt w:val="bullet"/>
      <w:lvlText w:val="•"/>
      <w:lvlJc w:val="left"/>
      <w:pPr>
        <w:ind w:left="6679" w:hanging="720"/>
      </w:pPr>
      <w:rPr>
        <w:rFonts w:hint="default"/>
      </w:rPr>
    </w:lvl>
    <w:lvl w:ilvl="8" w:tplc="0B10C41E">
      <w:numFmt w:val="bullet"/>
      <w:lvlText w:val="•"/>
      <w:lvlJc w:val="left"/>
      <w:pPr>
        <w:ind w:left="7535" w:hanging="720"/>
      </w:pPr>
      <w:rPr>
        <w:rFonts w:hint="default"/>
      </w:rPr>
    </w:lvl>
  </w:abstractNum>
  <w:abstractNum w:abstractNumId="41" w15:restartNumberingAfterBreak="0">
    <w:nsid w:val="31775BAE"/>
    <w:multiLevelType w:val="hybridMultilevel"/>
    <w:tmpl w:val="E75C34DC"/>
    <w:lvl w:ilvl="0" w:tplc="AD9E098E">
      <w:numFmt w:val="bullet"/>
      <w:lvlText w:val=""/>
      <w:lvlJc w:val="left"/>
      <w:pPr>
        <w:ind w:left="343" w:hanging="240"/>
      </w:pPr>
      <w:rPr>
        <w:rFonts w:ascii="Wingdings" w:eastAsia="Wingdings" w:hAnsi="Wingdings" w:cs="Wingdings" w:hint="default"/>
        <w:w w:val="99"/>
        <w:sz w:val="20"/>
        <w:szCs w:val="20"/>
      </w:rPr>
    </w:lvl>
    <w:lvl w:ilvl="1" w:tplc="CEF8B088">
      <w:numFmt w:val="bullet"/>
      <w:lvlText w:val="•"/>
      <w:lvlJc w:val="left"/>
      <w:pPr>
        <w:ind w:left="1234" w:hanging="240"/>
      </w:pPr>
      <w:rPr>
        <w:rFonts w:hint="default"/>
      </w:rPr>
    </w:lvl>
    <w:lvl w:ilvl="2" w:tplc="D2021F64">
      <w:numFmt w:val="bullet"/>
      <w:lvlText w:val="•"/>
      <w:lvlJc w:val="left"/>
      <w:pPr>
        <w:ind w:left="2128" w:hanging="240"/>
      </w:pPr>
      <w:rPr>
        <w:rFonts w:hint="default"/>
      </w:rPr>
    </w:lvl>
    <w:lvl w:ilvl="3" w:tplc="B1F807E8">
      <w:numFmt w:val="bullet"/>
      <w:lvlText w:val="•"/>
      <w:lvlJc w:val="left"/>
      <w:pPr>
        <w:ind w:left="3021" w:hanging="240"/>
      </w:pPr>
      <w:rPr>
        <w:rFonts w:hint="default"/>
      </w:rPr>
    </w:lvl>
    <w:lvl w:ilvl="4" w:tplc="BBD09264">
      <w:numFmt w:val="bullet"/>
      <w:lvlText w:val="•"/>
      <w:lvlJc w:val="left"/>
      <w:pPr>
        <w:ind w:left="3915" w:hanging="240"/>
      </w:pPr>
      <w:rPr>
        <w:rFonts w:hint="default"/>
      </w:rPr>
    </w:lvl>
    <w:lvl w:ilvl="5" w:tplc="75F4A92E">
      <w:numFmt w:val="bullet"/>
      <w:lvlText w:val="•"/>
      <w:lvlJc w:val="left"/>
      <w:pPr>
        <w:ind w:left="4809" w:hanging="240"/>
      </w:pPr>
      <w:rPr>
        <w:rFonts w:hint="default"/>
      </w:rPr>
    </w:lvl>
    <w:lvl w:ilvl="6" w:tplc="E2F44218">
      <w:numFmt w:val="bullet"/>
      <w:lvlText w:val="•"/>
      <w:lvlJc w:val="left"/>
      <w:pPr>
        <w:ind w:left="5703" w:hanging="240"/>
      </w:pPr>
      <w:rPr>
        <w:rFonts w:hint="default"/>
      </w:rPr>
    </w:lvl>
    <w:lvl w:ilvl="7" w:tplc="FC0261FC">
      <w:numFmt w:val="bullet"/>
      <w:lvlText w:val="•"/>
      <w:lvlJc w:val="left"/>
      <w:pPr>
        <w:ind w:left="6597" w:hanging="240"/>
      </w:pPr>
      <w:rPr>
        <w:rFonts w:hint="default"/>
      </w:rPr>
    </w:lvl>
    <w:lvl w:ilvl="8" w:tplc="71C89502">
      <w:numFmt w:val="bullet"/>
      <w:lvlText w:val="•"/>
      <w:lvlJc w:val="left"/>
      <w:pPr>
        <w:ind w:left="7491" w:hanging="240"/>
      </w:pPr>
      <w:rPr>
        <w:rFonts w:hint="default"/>
      </w:rPr>
    </w:lvl>
  </w:abstractNum>
  <w:abstractNum w:abstractNumId="42" w15:restartNumberingAfterBreak="0">
    <w:nsid w:val="31B05BA8"/>
    <w:multiLevelType w:val="hybridMultilevel"/>
    <w:tmpl w:val="206634C4"/>
    <w:lvl w:ilvl="0" w:tplc="25F8E9D6">
      <w:start w:val="5"/>
      <w:numFmt w:val="upperLetter"/>
      <w:lvlText w:val="(%1)"/>
      <w:lvlJc w:val="left"/>
      <w:pPr>
        <w:ind w:left="811" w:hanging="708"/>
      </w:pPr>
      <w:rPr>
        <w:rFonts w:ascii="Times New Roman" w:eastAsia="Times New Roman" w:hAnsi="Times New Roman" w:cs="Times New Roman" w:hint="default"/>
        <w:w w:val="99"/>
        <w:sz w:val="20"/>
        <w:szCs w:val="20"/>
      </w:rPr>
    </w:lvl>
    <w:lvl w:ilvl="1" w:tplc="46AC8B68">
      <w:start w:val="1"/>
      <w:numFmt w:val="lowerLetter"/>
      <w:lvlText w:val="(%2)"/>
      <w:lvlJc w:val="left"/>
      <w:pPr>
        <w:ind w:left="803" w:hanging="273"/>
      </w:pPr>
      <w:rPr>
        <w:rFonts w:ascii="Times New Roman" w:eastAsia="Times New Roman" w:hAnsi="Times New Roman" w:cs="Times New Roman" w:hint="default"/>
        <w:w w:val="99"/>
        <w:sz w:val="20"/>
        <w:szCs w:val="20"/>
      </w:rPr>
    </w:lvl>
    <w:lvl w:ilvl="2" w:tplc="A19EADA0">
      <w:numFmt w:val="bullet"/>
      <w:lvlText w:val="•"/>
      <w:lvlJc w:val="left"/>
      <w:pPr>
        <w:ind w:left="1755" w:hanging="273"/>
      </w:pPr>
      <w:rPr>
        <w:rFonts w:hint="default"/>
      </w:rPr>
    </w:lvl>
    <w:lvl w:ilvl="3" w:tplc="42FC09BA">
      <w:numFmt w:val="bullet"/>
      <w:lvlText w:val="•"/>
      <w:lvlJc w:val="left"/>
      <w:pPr>
        <w:ind w:left="2690" w:hanging="273"/>
      </w:pPr>
      <w:rPr>
        <w:rFonts w:hint="default"/>
      </w:rPr>
    </w:lvl>
    <w:lvl w:ilvl="4" w:tplc="7DCA2A4C">
      <w:numFmt w:val="bullet"/>
      <w:lvlText w:val="•"/>
      <w:lvlJc w:val="left"/>
      <w:pPr>
        <w:ind w:left="3625" w:hanging="273"/>
      </w:pPr>
      <w:rPr>
        <w:rFonts w:hint="default"/>
      </w:rPr>
    </w:lvl>
    <w:lvl w:ilvl="5" w:tplc="2DAC9108">
      <w:numFmt w:val="bullet"/>
      <w:lvlText w:val="•"/>
      <w:lvlJc w:val="left"/>
      <w:pPr>
        <w:ind w:left="4560" w:hanging="273"/>
      </w:pPr>
      <w:rPr>
        <w:rFonts w:hint="default"/>
      </w:rPr>
    </w:lvl>
    <w:lvl w:ilvl="6" w:tplc="6178C08A">
      <w:numFmt w:val="bullet"/>
      <w:lvlText w:val="•"/>
      <w:lvlJc w:val="left"/>
      <w:pPr>
        <w:ind w:left="5495" w:hanging="273"/>
      </w:pPr>
      <w:rPr>
        <w:rFonts w:hint="default"/>
      </w:rPr>
    </w:lvl>
    <w:lvl w:ilvl="7" w:tplc="04BC1C9A">
      <w:numFmt w:val="bullet"/>
      <w:lvlText w:val="•"/>
      <w:lvlJc w:val="left"/>
      <w:pPr>
        <w:ind w:left="6431" w:hanging="273"/>
      </w:pPr>
      <w:rPr>
        <w:rFonts w:hint="default"/>
      </w:rPr>
    </w:lvl>
    <w:lvl w:ilvl="8" w:tplc="82A8FFBA">
      <w:numFmt w:val="bullet"/>
      <w:lvlText w:val="•"/>
      <w:lvlJc w:val="left"/>
      <w:pPr>
        <w:ind w:left="7366" w:hanging="273"/>
      </w:pPr>
      <w:rPr>
        <w:rFonts w:hint="default"/>
      </w:rPr>
    </w:lvl>
  </w:abstractNum>
  <w:abstractNum w:abstractNumId="43" w15:restartNumberingAfterBreak="0">
    <w:nsid w:val="363B2F74"/>
    <w:multiLevelType w:val="hybridMultilevel"/>
    <w:tmpl w:val="3E5CBEE0"/>
    <w:lvl w:ilvl="0" w:tplc="17546C1C">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CF3001D6">
      <w:numFmt w:val="bullet"/>
      <w:lvlText w:val="•"/>
      <w:lvlJc w:val="left"/>
      <w:pPr>
        <w:ind w:left="1704" w:hanging="480"/>
      </w:pPr>
      <w:rPr>
        <w:rFonts w:hint="default"/>
      </w:rPr>
    </w:lvl>
    <w:lvl w:ilvl="2" w:tplc="CCE024DA">
      <w:numFmt w:val="bullet"/>
      <w:lvlText w:val="•"/>
      <w:lvlJc w:val="left"/>
      <w:pPr>
        <w:ind w:left="2568" w:hanging="480"/>
      </w:pPr>
      <w:rPr>
        <w:rFonts w:hint="default"/>
      </w:rPr>
    </w:lvl>
    <w:lvl w:ilvl="3" w:tplc="43545EF4">
      <w:numFmt w:val="bullet"/>
      <w:lvlText w:val="•"/>
      <w:lvlJc w:val="left"/>
      <w:pPr>
        <w:ind w:left="3432" w:hanging="480"/>
      </w:pPr>
      <w:rPr>
        <w:rFonts w:hint="default"/>
      </w:rPr>
    </w:lvl>
    <w:lvl w:ilvl="4" w:tplc="15EC781E">
      <w:numFmt w:val="bullet"/>
      <w:lvlText w:val="•"/>
      <w:lvlJc w:val="left"/>
      <w:pPr>
        <w:ind w:left="4296" w:hanging="480"/>
      </w:pPr>
      <w:rPr>
        <w:rFonts w:hint="default"/>
      </w:rPr>
    </w:lvl>
    <w:lvl w:ilvl="5" w:tplc="7D2C8DF6">
      <w:numFmt w:val="bullet"/>
      <w:lvlText w:val="•"/>
      <w:lvlJc w:val="left"/>
      <w:pPr>
        <w:ind w:left="5160" w:hanging="480"/>
      </w:pPr>
      <w:rPr>
        <w:rFonts w:hint="default"/>
      </w:rPr>
    </w:lvl>
    <w:lvl w:ilvl="6" w:tplc="A65472B8">
      <w:numFmt w:val="bullet"/>
      <w:lvlText w:val="•"/>
      <w:lvlJc w:val="left"/>
      <w:pPr>
        <w:ind w:left="6024" w:hanging="480"/>
      </w:pPr>
      <w:rPr>
        <w:rFonts w:hint="default"/>
      </w:rPr>
    </w:lvl>
    <w:lvl w:ilvl="7" w:tplc="7E563EAC">
      <w:numFmt w:val="bullet"/>
      <w:lvlText w:val="•"/>
      <w:lvlJc w:val="left"/>
      <w:pPr>
        <w:ind w:left="6888" w:hanging="480"/>
      </w:pPr>
      <w:rPr>
        <w:rFonts w:hint="default"/>
      </w:rPr>
    </w:lvl>
    <w:lvl w:ilvl="8" w:tplc="D8025886">
      <w:numFmt w:val="bullet"/>
      <w:lvlText w:val="•"/>
      <w:lvlJc w:val="left"/>
      <w:pPr>
        <w:ind w:left="7752" w:hanging="480"/>
      </w:pPr>
      <w:rPr>
        <w:rFonts w:hint="default"/>
      </w:rPr>
    </w:lvl>
  </w:abstractNum>
  <w:abstractNum w:abstractNumId="44" w15:restartNumberingAfterBreak="0">
    <w:nsid w:val="36AB756C"/>
    <w:multiLevelType w:val="hybridMultilevel"/>
    <w:tmpl w:val="EAD2F8D6"/>
    <w:lvl w:ilvl="0" w:tplc="74464012">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783031CA">
      <w:numFmt w:val="bullet"/>
      <w:lvlText w:val="•"/>
      <w:lvlJc w:val="left"/>
      <w:pPr>
        <w:ind w:left="996" w:hanging="720"/>
      </w:pPr>
      <w:rPr>
        <w:rFonts w:hint="default"/>
      </w:rPr>
    </w:lvl>
    <w:lvl w:ilvl="2" w:tplc="8D624BAA">
      <w:numFmt w:val="bullet"/>
      <w:lvlText w:val="•"/>
      <w:lvlJc w:val="left"/>
      <w:pPr>
        <w:ind w:left="1872" w:hanging="720"/>
      </w:pPr>
      <w:rPr>
        <w:rFonts w:hint="default"/>
      </w:rPr>
    </w:lvl>
    <w:lvl w:ilvl="3" w:tplc="05C6F5B6">
      <w:numFmt w:val="bullet"/>
      <w:lvlText w:val="•"/>
      <w:lvlJc w:val="left"/>
      <w:pPr>
        <w:ind w:left="2748" w:hanging="720"/>
      </w:pPr>
      <w:rPr>
        <w:rFonts w:hint="default"/>
      </w:rPr>
    </w:lvl>
    <w:lvl w:ilvl="4" w:tplc="04E41384">
      <w:numFmt w:val="bullet"/>
      <w:lvlText w:val="•"/>
      <w:lvlJc w:val="left"/>
      <w:pPr>
        <w:ind w:left="3624" w:hanging="720"/>
      </w:pPr>
      <w:rPr>
        <w:rFonts w:hint="default"/>
      </w:rPr>
    </w:lvl>
    <w:lvl w:ilvl="5" w:tplc="0484BB70">
      <w:numFmt w:val="bullet"/>
      <w:lvlText w:val="•"/>
      <w:lvlJc w:val="left"/>
      <w:pPr>
        <w:ind w:left="4500" w:hanging="720"/>
      </w:pPr>
      <w:rPr>
        <w:rFonts w:hint="default"/>
      </w:rPr>
    </w:lvl>
    <w:lvl w:ilvl="6" w:tplc="41B2A396">
      <w:numFmt w:val="bullet"/>
      <w:lvlText w:val="•"/>
      <w:lvlJc w:val="left"/>
      <w:pPr>
        <w:ind w:left="5376" w:hanging="720"/>
      </w:pPr>
      <w:rPr>
        <w:rFonts w:hint="default"/>
      </w:rPr>
    </w:lvl>
    <w:lvl w:ilvl="7" w:tplc="23D86DA0">
      <w:numFmt w:val="bullet"/>
      <w:lvlText w:val="•"/>
      <w:lvlJc w:val="left"/>
      <w:pPr>
        <w:ind w:left="6252" w:hanging="720"/>
      </w:pPr>
      <w:rPr>
        <w:rFonts w:hint="default"/>
      </w:rPr>
    </w:lvl>
    <w:lvl w:ilvl="8" w:tplc="13B45F48">
      <w:numFmt w:val="bullet"/>
      <w:lvlText w:val="•"/>
      <w:lvlJc w:val="left"/>
      <w:pPr>
        <w:ind w:left="7128" w:hanging="720"/>
      </w:pPr>
      <w:rPr>
        <w:rFonts w:hint="default"/>
      </w:rPr>
    </w:lvl>
  </w:abstractNum>
  <w:abstractNum w:abstractNumId="45" w15:restartNumberingAfterBreak="0">
    <w:nsid w:val="37EF79B5"/>
    <w:multiLevelType w:val="hybridMultilevel"/>
    <w:tmpl w:val="D7FA31EA"/>
    <w:lvl w:ilvl="0" w:tplc="1C8EE14E">
      <w:numFmt w:val="bullet"/>
      <w:lvlText w:val=""/>
      <w:lvlJc w:val="left"/>
      <w:pPr>
        <w:ind w:left="619" w:hanging="267"/>
      </w:pPr>
      <w:rPr>
        <w:rFonts w:ascii="Wingdings" w:eastAsia="Wingdings" w:hAnsi="Wingdings" w:cs="Wingdings" w:hint="default"/>
        <w:w w:val="100"/>
        <w:sz w:val="22"/>
        <w:szCs w:val="22"/>
      </w:rPr>
    </w:lvl>
    <w:lvl w:ilvl="1" w:tplc="FEBCFABC">
      <w:numFmt w:val="bullet"/>
      <w:lvlText w:val="•"/>
      <w:lvlJc w:val="left"/>
      <w:pPr>
        <w:ind w:left="1024" w:hanging="267"/>
      </w:pPr>
      <w:rPr>
        <w:rFonts w:hint="default"/>
      </w:rPr>
    </w:lvl>
    <w:lvl w:ilvl="2" w:tplc="BCEC1B78">
      <w:numFmt w:val="bullet"/>
      <w:lvlText w:val="•"/>
      <w:lvlJc w:val="left"/>
      <w:pPr>
        <w:ind w:left="1428" w:hanging="267"/>
      </w:pPr>
      <w:rPr>
        <w:rFonts w:hint="default"/>
      </w:rPr>
    </w:lvl>
    <w:lvl w:ilvl="3" w:tplc="2752E240">
      <w:numFmt w:val="bullet"/>
      <w:lvlText w:val="•"/>
      <w:lvlJc w:val="left"/>
      <w:pPr>
        <w:ind w:left="1832" w:hanging="267"/>
      </w:pPr>
      <w:rPr>
        <w:rFonts w:hint="default"/>
      </w:rPr>
    </w:lvl>
    <w:lvl w:ilvl="4" w:tplc="413CF280">
      <w:numFmt w:val="bullet"/>
      <w:lvlText w:val="•"/>
      <w:lvlJc w:val="left"/>
      <w:pPr>
        <w:ind w:left="2236" w:hanging="267"/>
      </w:pPr>
      <w:rPr>
        <w:rFonts w:hint="default"/>
      </w:rPr>
    </w:lvl>
    <w:lvl w:ilvl="5" w:tplc="A7446724">
      <w:numFmt w:val="bullet"/>
      <w:lvlText w:val="•"/>
      <w:lvlJc w:val="left"/>
      <w:pPr>
        <w:ind w:left="2640" w:hanging="267"/>
      </w:pPr>
      <w:rPr>
        <w:rFonts w:hint="default"/>
      </w:rPr>
    </w:lvl>
    <w:lvl w:ilvl="6" w:tplc="52BC46C6">
      <w:numFmt w:val="bullet"/>
      <w:lvlText w:val="•"/>
      <w:lvlJc w:val="left"/>
      <w:pPr>
        <w:ind w:left="3045" w:hanging="267"/>
      </w:pPr>
      <w:rPr>
        <w:rFonts w:hint="default"/>
      </w:rPr>
    </w:lvl>
    <w:lvl w:ilvl="7" w:tplc="A5AC3878">
      <w:numFmt w:val="bullet"/>
      <w:lvlText w:val="•"/>
      <w:lvlJc w:val="left"/>
      <w:pPr>
        <w:ind w:left="3449" w:hanging="267"/>
      </w:pPr>
      <w:rPr>
        <w:rFonts w:hint="default"/>
      </w:rPr>
    </w:lvl>
    <w:lvl w:ilvl="8" w:tplc="ABA6903A">
      <w:numFmt w:val="bullet"/>
      <w:lvlText w:val="•"/>
      <w:lvlJc w:val="left"/>
      <w:pPr>
        <w:ind w:left="3853" w:hanging="267"/>
      </w:pPr>
      <w:rPr>
        <w:rFonts w:hint="default"/>
      </w:rPr>
    </w:lvl>
  </w:abstractNum>
  <w:abstractNum w:abstractNumId="46" w15:restartNumberingAfterBreak="0">
    <w:nsid w:val="38C3574F"/>
    <w:multiLevelType w:val="hybridMultilevel"/>
    <w:tmpl w:val="922068A8"/>
    <w:lvl w:ilvl="0" w:tplc="071E491A">
      <w:start w:val="1"/>
      <w:numFmt w:val="decimal"/>
      <w:lvlText w:val="%1."/>
      <w:lvlJc w:val="left"/>
      <w:pPr>
        <w:ind w:left="838" w:hanging="480"/>
      </w:pPr>
      <w:rPr>
        <w:rFonts w:hint="default"/>
        <w:b/>
        <w:bCs/>
        <w:spacing w:val="0"/>
        <w:w w:val="99"/>
      </w:rPr>
    </w:lvl>
    <w:lvl w:ilvl="1" w:tplc="D7FCA120">
      <w:numFmt w:val="bullet"/>
      <w:lvlText w:val="•"/>
      <w:lvlJc w:val="left"/>
      <w:pPr>
        <w:ind w:left="1682" w:hanging="480"/>
      </w:pPr>
      <w:rPr>
        <w:rFonts w:hint="default"/>
      </w:rPr>
    </w:lvl>
    <w:lvl w:ilvl="2" w:tplc="B1BC167E">
      <w:numFmt w:val="bullet"/>
      <w:lvlText w:val="•"/>
      <w:lvlJc w:val="left"/>
      <w:pPr>
        <w:ind w:left="2524" w:hanging="480"/>
      </w:pPr>
      <w:rPr>
        <w:rFonts w:hint="default"/>
      </w:rPr>
    </w:lvl>
    <w:lvl w:ilvl="3" w:tplc="50F67D90">
      <w:numFmt w:val="bullet"/>
      <w:lvlText w:val="•"/>
      <w:lvlJc w:val="left"/>
      <w:pPr>
        <w:ind w:left="3366" w:hanging="480"/>
      </w:pPr>
      <w:rPr>
        <w:rFonts w:hint="default"/>
      </w:rPr>
    </w:lvl>
    <w:lvl w:ilvl="4" w:tplc="8A5ED61A">
      <w:numFmt w:val="bullet"/>
      <w:lvlText w:val="•"/>
      <w:lvlJc w:val="left"/>
      <w:pPr>
        <w:ind w:left="4208" w:hanging="480"/>
      </w:pPr>
      <w:rPr>
        <w:rFonts w:hint="default"/>
      </w:rPr>
    </w:lvl>
    <w:lvl w:ilvl="5" w:tplc="22546F18">
      <w:numFmt w:val="bullet"/>
      <w:lvlText w:val="•"/>
      <w:lvlJc w:val="left"/>
      <w:pPr>
        <w:ind w:left="5050" w:hanging="480"/>
      </w:pPr>
      <w:rPr>
        <w:rFonts w:hint="default"/>
      </w:rPr>
    </w:lvl>
    <w:lvl w:ilvl="6" w:tplc="8A2C5FD8">
      <w:numFmt w:val="bullet"/>
      <w:lvlText w:val="•"/>
      <w:lvlJc w:val="left"/>
      <w:pPr>
        <w:ind w:left="5892" w:hanging="480"/>
      </w:pPr>
      <w:rPr>
        <w:rFonts w:hint="default"/>
      </w:rPr>
    </w:lvl>
    <w:lvl w:ilvl="7" w:tplc="591CF8C2">
      <w:numFmt w:val="bullet"/>
      <w:lvlText w:val="•"/>
      <w:lvlJc w:val="left"/>
      <w:pPr>
        <w:ind w:left="6734" w:hanging="480"/>
      </w:pPr>
      <w:rPr>
        <w:rFonts w:hint="default"/>
      </w:rPr>
    </w:lvl>
    <w:lvl w:ilvl="8" w:tplc="D5907858">
      <w:numFmt w:val="bullet"/>
      <w:lvlText w:val="•"/>
      <w:lvlJc w:val="left"/>
      <w:pPr>
        <w:ind w:left="7576" w:hanging="480"/>
      </w:pPr>
      <w:rPr>
        <w:rFonts w:hint="default"/>
      </w:rPr>
    </w:lvl>
  </w:abstractNum>
  <w:abstractNum w:abstractNumId="47" w15:restartNumberingAfterBreak="0">
    <w:nsid w:val="39BD4850"/>
    <w:multiLevelType w:val="hybridMultilevel"/>
    <w:tmpl w:val="AEACA694"/>
    <w:lvl w:ilvl="0" w:tplc="F23C9BA8">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EBA239C6">
      <w:start w:val="1"/>
      <w:numFmt w:val="lowerLetter"/>
      <w:lvlText w:val="(%2)"/>
      <w:lvlJc w:val="left"/>
      <w:pPr>
        <w:ind w:left="1558" w:hanging="720"/>
      </w:pPr>
      <w:rPr>
        <w:rFonts w:ascii="Times New Roman" w:eastAsia="Times New Roman" w:hAnsi="Times New Roman" w:cs="Times New Roman" w:hint="default"/>
        <w:w w:val="99"/>
        <w:sz w:val="20"/>
        <w:szCs w:val="20"/>
      </w:rPr>
    </w:lvl>
    <w:lvl w:ilvl="2" w:tplc="DE20ED98">
      <w:numFmt w:val="bullet"/>
      <w:lvlText w:val="•"/>
      <w:lvlJc w:val="left"/>
      <w:pPr>
        <w:ind w:left="2373" w:hanging="720"/>
      </w:pPr>
      <w:rPr>
        <w:rFonts w:hint="default"/>
      </w:rPr>
    </w:lvl>
    <w:lvl w:ilvl="3" w:tplc="61CADC1E">
      <w:numFmt w:val="bullet"/>
      <w:lvlText w:val="•"/>
      <w:lvlJc w:val="left"/>
      <w:pPr>
        <w:ind w:left="3186" w:hanging="720"/>
      </w:pPr>
      <w:rPr>
        <w:rFonts w:hint="default"/>
      </w:rPr>
    </w:lvl>
    <w:lvl w:ilvl="4" w:tplc="232A7EF0">
      <w:numFmt w:val="bullet"/>
      <w:lvlText w:val="•"/>
      <w:lvlJc w:val="left"/>
      <w:pPr>
        <w:ind w:left="4000" w:hanging="720"/>
      </w:pPr>
      <w:rPr>
        <w:rFonts w:hint="default"/>
      </w:rPr>
    </w:lvl>
    <w:lvl w:ilvl="5" w:tplc="5A4C7DE0">
      <w:numFmt w:val="bullet"/>
      <w:lvlText w:val="•"/>
      <w:lvlJc w:val="left"/>
      <w:pPr>
        <w:ind w:left="4813" w:hanging="720"/>
      </w:pPr>
      <w:rPr>
        <w:rFonts w:hint="default"/>
      </w:rPr>
    </w:lvl>
    <w:lvl w:ilvl="6" w:tplc="7288623E">
      <w:numFmt w:val="bullet"/>
      <w:lvlText w:val="•"/>
      <w:lvlJc w:val="left"/>
      <w:pPr>
        <w:ind w:left="5626" w:hanging="720"/>
      </w:pPr>
      <w:rPr>
        <w:rFonts w:hint="default"/>
      </w:rPr>
    </w:lvl>
    <w:lvl w:ilvl="7" w:tplc="429E258C">
      <w:numFmt w:val="bullet"/>
      <w:lvlText w:val="•"/>
      <w:lvlJc w:val="left"/>
      <w:pPr>
        <w:ind w:left="6440" w:hanging="720"/>
      </w:pPr>
      <w:rPr>
        <w:rFonts w:hint="default"/>
      </w:rPr>
    </w:lvl>
    <w:lvl w:ilvl="8" w:tplc="DB4464A6">
      <w:numFmt w:val="bullet"/>
      <w:lvlText w:val="•"/>
      <w:lvlJc w:val="left"/>
      <w:pPr>
        <w:ind w:left="7253" w:hanging="720"/>
      </w:pPr>
      <w:rPr>
        <w:rFonts w:hint="default"/>
      </w:rPr>
    </w:lvl>
  </w:abstractNum>
  <w:abstractNum w:abstractNumId="48" w15:restartNumberingAfterBreak="0">
    <w:nsid w:val="3B783539"/>
    <w:multiLevelType w:val="hybridMultilevel"/>
    <w:tmpl w:val="37788192"/>
    <w:lvl w:ilvl="0" w:tplc="80C0D80A">
      <w:start w:val="3"/>
      <w:numFmt w:val="decimal"/>
      <w:lvlText w:val="%1."/>
      <w:lvlJc w:val="left"/>
      <w:pPr>
        <w:ind w:left="100" w:hanging="720"/>
      </w:pPr>
      <w:rPr>
        <w:rFonts w:ascii="Times New Roman" w:eastAsia="Times New Roman" w:hAnsi="Times New Roman" w:cs="Times New Roman" w:hint="default"/>
        <w:spacing w:val="0"/>
        <w:w w:val="99"/>
        <w:sz w:val="20"/>
        <w:szCs w:val="20"/>
      </w:rPr>
    </w:lvl>
    <w:lvl w:ilvl="1" w:tplc="70EEE570">
      <w:numFmt w:val="bullet"/>
      <w:lvlText w:val="•"/>
      <w:lvlJc w:val="left"/>
      <w:pPr>
        <w:ind w:left="972" w:hanging="720"/>
      </w:pPr>
      <w:rPr>
        <w:rFonts w:hint="default"/>
      </w:rPr>
    </w:lvl>
    <w:lvl w:ilvl="2" w:tplc="B952F2B4">
      <w:numFmt w:val="bullet"/>
      <w:lvlText w:val="•"/>
      <w:lvlJc w:val="left"/>
      <w:pPr>
        <w:ind w:left="1844" w:hanging="720"/>
      </w:pPr>
      <w:rPr>
        <w:rFonts w:hint="default"/>
      </w:rPr>
    </w:lvl>
    <w:lvl w:ilvl="3" w:tplc="AD449CE8">
      <w:numFmt w:val="bullet"/>
      <w:lvlText w:val="•"/>
      <w:lvlJc w:val="left"/>
      <w:pPr>
        <w:ind w:left="2716" w:hanging="720"/>
      </w:pPr>
      <w:rPr>
        <w:rFonts w:hint="default"/>
      </w:rPr>
    </w:lvl>
    <w:lvl w:ilvl="4" w:tplc="EEB09620">
      <w:numFmt w:val="bullet"/>
      <w:lvlText w:val="•"/>
      <w:lvlJc w:val="left"/>
      <w:pPr>
        <w:ind w:left="3588" w:hanging="720"/>
      </w:pPr>
      <w:rPr>
        <w:rFonts w:hint="default"/>
      </w:rPr>
    </w:lvl>
    <w:lvl w:ilvl="5" w:tplc="F63CF040">
      <w:numFmt w:val="bullet"/>
      <w:lvlText w:val="•"/>
      <w:lvlJc w:val="left"/>
      <w:pPr>
        <w:ind w:left="4460" w:hanging="720"/>
      </w:pPr>
      <w:rPr>
        <w:rFonts w:hint="default"/>
      </w:rPr>
    </w:lvl>
    <w:lvl w:ilvl="6" w:tplc="796CC200">
      <w:numFmt w:val="bullet"/>
      <w:lvlText w:val="•"/>
      <w:lvlJc w:val="left"/>
      <w:pPr>
        <w:ind w:left="5332" w:hanging="720"/>
      </w:pPr>
      <w:rPr>
        <w:rFonts w:hint="default"/>
      </w:rPr>
    </w:lvl>
    <w:lvl w:ilvl="7" w:tplc="0FF697B2">
      <w:numFmt w:val="bullet"/>
      <w:lvlText w:val="•"/>
      <w:lvlJc w:val="left"/>
      <w:pPr>
        <w:ind w:left="6204" w:hanging="720"/>
      </w:pPr>
      <w:rPr>
        <w:rFonts w:hint="default"/>
      </w:rPr>
    </w:lvl>
    <w:lvl w:ilvl="8" w:tplc="01E02552">
      <w:numFmt w:val="bullet"/>
      <w:lvlText w:val="•"/>
      <w:lvlJc w:val="left"/>
      <w:pPr>
        <w:ind w:left="7076" w:hanging="720"/>
      </w:pPr>
      <w:rPr>
        <w:rFonts w:hint="default"/>
      </w:rPr>
    </w:lvl>
  </w:abstractNum>
  <w:abstractNum w:abstractNumId="49" w15:restartNumberingAfterBreak="0">
    <w:nsid w:val="3BD35AEC"/>
    <w:multiLevelType w:val="hybridMultilevel"/>
    <w:tmpl w:val="A18C04E0"/>
    <w:lvl w:ilvl="0" w:tplc="C1EC2CB8">
      <w:numFmt w:val="bullet"/>
      <w:lvlText w:val="-"/>
      <w:lvlJc w:val="left"/>
      <w:pPr>
        <w:ind w:left="820" w:hanging="360"/>
      </w:pPr>
      <w:rPr>
        <w:rFonts w:ascii="Times New Roman" w:eastAsia="Times New Roman" w:hAnsi="Times New Roman" w:cs="Times New Roman" w:hint="default"/>
        <w:w w:val="100"/>
        <w:sz w:val="22"/>
        <w:szCs w:val="22"/>
      </w:rPr>
    </w:lvl>
    <w:lvl w:ilvl="1" w:tplc="EBEC3FCE">
      <w:numFmt w:val="bullet"/>
      <w:lvlText w:val="•"/>
      <w:lvlJc w:val="left"/>
      <w:pPr>
        <w:ind w:left="1662" w:hanging="360"/>
      </w:pPr>
      <w:rPr>
        <w:rFonts w:hint="default"/>
      </w:rPr>
    </w:lvl>
    <w:lvl w:ilvl="2" w:tplc="15EA12EE">
      <w:numFmt w:val="bullet"/>
      <w:lvlText w:val="•"/>
      <w:lvlJc w:val="left"/>
      <w:pPr>
        <w:ind w:left="2505" w:hanging="360"/>
      </w:pPr>
      <w:rPr>
        <w:rFonts w:hint="default"/>
      </w:rPr>
    </w:lvl>
    <w:lvl w:ilvl="3" w:tplc="B7B2C334">
      <w:numFmt w:val="bullet"/>
      <w:lvlText w:val="•"/>
      <w:lvlJc w:val="left"/>
      <w:pPr>
        <w:ind w:left="3347" w:hanging="360"/>
      </w:pPr>
      <w:rPr>
        <w:rFonts w:hint="default"/>
      </w:rPr>
    </w:lvl>
    <w:lvl w:ilvl="4" w:tplc="3DF658EA">
      <w:numFmt w:val="bullet"/>
      <w:lvlText w:val="•"/>
      <w:lvlJc w:val="left"/>
      <w:pPr>
        <w:ind w:left="4190" w:hanging="360"/>
      </w:pPr>
      <w:rPr>
        <w:rFonts w:hint="default"/>
      </w:rPr>
    </w:lvl>
    <w:lvl w:ilvl="5" w:tplc="7B1A1A48">
      <w:numFmt w:val="bullet"/>
      <w:lvlText w:val="•"/>
      <w:lvlJc w:val="left"/>
      <w:pPr>
        <w:ind w:left="5033" w:hanging="360"/>
      </w:pPr>
      <w:rPr>
        <w:rFonts w:hint="default"/>
      </w:rPr>
    </w:lvl>
    <w:lvl w:ilvl="6" w:tplc="7DDA8170">
      <w:numFmt w:val="bullet"/>
      <w:lvlText w:val="•"/>
      <w:lvlJc w:val="left"/>
      <w:pPr>
        <w:ind w:left="5875" w:hanging="360"/>
      </w:pPr>
      <w:rPr>
        <w:rFonts w:hint="default"/>
      </w:rPr>
    </w:lvl>
    <w:lvl w:ilvl="7" w:tplc="2826920E">
      <w:numFmt w:val="bullet"/>
      <w:lvlText w:val="•"/>
      <w:lvlJc w:val="left"/>
      <w:pPr>
        <w:ind w:left="6718" w:hanging="360"/>
      </w:pPr>
      <w:rPr>
        <w:rFonts w:hint="default"/>
      </w:rPr>
    </w:lvl>
    <w:lvl w:ilvl="8" w:tplc="90245894">
      <w:numFmt w:val="bullet"/>
      <w:lvlText w:val="•"/>
      <w:lvlJc w:val="left"/>
      <w:pPr>
        <w:ind w:left="7561" w:hanging="360"/>
      </w:pPr>
      <w:rPr>
        <w:rFonts w:hint="default"/>
      </w:rPr>
    </w:lvl>
  </w:abstractNum>
  <w:abstractNum w:abstractNumId="50" w15:restartNumberingAfterBreak="0">
    <w:nsid w:val="3E266DC8"/>
    <w:multiLevelType w:val="hybridMultilevel"/>
    <w:tmpl w:val="C21C4004"/>
    <w:lvl w:ilvl="0" w:tplc="44B42358">
      <w:numFmt w:val="bullet"/>
      <w:lvlText w:val="-"/>
      <w:lvlJc w:val="left"/>
      <w:pPr>
        <w:ind w:left="535" w:hanging="360"/>
      </w:pPr>
      <w:rPr>
        <w:rFonts w:ascii="Tahoma" w:eastAsia="Tahoma" w:hAnsi="Tahoma" w:cs="Tahoma" w:hint="default"/>
        <w:w w:val="100"/>
        <w:sz w:val="22"/>
        <w:szCs w:val="22"/>
      </w:rPr>
    </w:lvl>
    <w:lvl w:ilvl="1" w:tplc="624C89B0">
      <w:numFmt w:val="bullet"/>
      <w:lvlText w:val="•"/>
      <w:lvlJc w:val="left"/>
      <w:pPr>
        <w:ind w:left="1187" w:hanging="360"/>
      </w:pPr>
      <w:rPr>
        <w:rFonts w:hint="default"/>
      </w:rPr>
    </w:lvl>
    <w:lvl w:ilvl="2" w:tplc="C53AC676">
      <w:numFmt w:val="bullet"/>
      <w:lvlText w:val="•"/>
      <w:lvlJc w:val="left"/>
      <w:pPr>
        <w:ind w:left="1834" w:hanging="360"/>
      </w:pPr>
      <w:rPr>
        <w:rFonts w:hint="default"/>
      </w:rPr>
    </w:lvl>
    <w:lvl w:ilvl="3" w:tplc="4F80502A">
      <w:numFmt w:val="bullet"/>
      <w:lvlText w:val="•"/>
      <w:lvlJc w:val="left"/>
      <w:pPr>
        <w:ind w:left="2481" w:hanging="360"/>
      </w:pPr>
      <w:rPr>
        <w:rFonts w:hint="default"/>
      </w:rPr>
    </w:lvl>
    <w:lvl w:ilvl="4" w:tplc="EF5645EC">
      <w:numFmt w:val="bullet"/>
      <w:lvlText w:val="•"/>
      <w:lvlJc w:val="left"/>
      <w:pPr>
        <w:ind w:left="3128" w:hanging="360"/>
      </w:pPr>
      <w:rPr>
        <w:rFonts w:hint="default"/>
      </w:rPr>
    </w:lvl>
    <w:lvl w:ilvl="5" w:tplc="D2DE0CE8">
      <w:numFmt w:val="bullet"/>
      <w:lvlText w:val="•"/>
      <w:lvlJc w:val="left"/>
      <w:pPr>
        <w:ind w:left="3775" w:hanging="360"/>
      </w:pPr>
      <w:rPr>
        <w:rFonts w:hint="default"/>
      </w:rPr>
    </w:lvl>
    <w:lvl w:ilvl="6" w:tplc="9D5C499C">
      <w:numFmt w:val="bullet"/>
      <w:lvlText w:val="•"/>
      <w:lvlJc w:val="left"/>
      <w:pPr>
        <w:ind w:left="4423" w:hanging="360"/>
      </w:pPr>
      <w:rPr>
        <w:rFonts w:hint="default"/>
      </w:rPr>
    </w:lvl>
    <w:lvl w:ilvl="7" w:tplc="53DEEB50">
      <w:numFmt w:val="bullet"/>
      <w:lvlText w:val="•"/>
      <w:lvlJc w:val="left"/>
      <w:pPr>
        <w:ind w:left="5070" w:hanging="360"/>
      </w:pPr>
      <w:rPr>
        <w:rFonts w:hint="default"/>
      </w:rPr>
    </w:lvl>
    <w:lvl w:ilvl="8" w:tplc="F6C8D9A8">
      <w:numFmt w:val="bullet"/>
      <w:lvlText w:val="•"/>
      <w:lvlJc w:val="left"/>
      <w:pPr>
        <w:ind w:left="5717" w:hanging="360"/>
      </w:pPr>
      <w:rPr>
        <w:rFonts w:hint="default"/>
      </w:rPr>
    </w:lvl>
  </w:abstractNum>
  <w:abstractNum w:abstractNumId="51" w15:restartNumberingAfterBreak="0">
    <w:nsid w:val="3E561D6A"/>
    <w:multiLevelType w:val="hybridMultilevel"/>
    <w:tmpl w:val="547A32E2"/>
    <w:lvl w:ilvl="0" w:tplc="0DC81F46">
      <w:numFmt w:val="bullet"/>
      <w:lvlText w:val=""/>
      <w:lvlJc w:val="left"/>
      <w:pPr>
        <w:ind w:left="619" w:hanging="267"/>
      </w:pPr>
      <w:rPr>
        <w:rFonts w:ascii="Wingdings" w:eastAsia="Wingdings" w:hAnsi="Wingdings" w:cs="Wingdings" w:hint="default"/>
        <w:w w:val="100"/>
        <w:sz w:val="22"/>
        <w:szCs w:val="22"/>
      </w:rPr>
    </w:lvl>
    <w:lvl w:ilvl="1" w:tplc="3FD67AB4">
      <w:numFmt w:val="bullet"/>
      <w:lvlText w:val="•"/>
      <w:lvlJc w:val="left"/>
      <w:pPr>
        <w:ind w:left="1024" w:hanging="267"/>
      </w:pPr>
      <w:rPr>
        <w:rFonts w:hint="default"/>
      </w:rPr>
    </w:lvl>
    <w:lvl w:ilvl="2" w:tplc="EEFAAB26">
      <w:numFmt w:val="bullet"/>
      <w:lvlText w:val="•"/>
      <w:lvlJc w:val="left"/>
      <w:pPr>
        <w:ind w:left="1428" w:hanging="267"/>
      </w:pPr>
      <w:rPr>
        <w:rFonts w:hint="default"/>
      </w:rPr>
    </w:lvl>
    <w:lvl w:ilvl="3" w:tplc="46324952">
      <w:numFmt w:val="bullet"/>
      <w:lvlText w:val="•"/>
      <w:lvlJc w:val="left"/>
      <w:pPr>
        <w:ind w:left="1832" w:hanging="267"/>
      </w:pPr>
      <w:rPr>
        <w:rFonts w:hint="default"/>
      </w:rPr>
    </w:lvl>
    <w:lvl w:ilvl="4" w:tplc="27203D62">
      <w:numFmt w:val="bullet"/>
      <w:lvlText w:val="•"/>
      <w:lvlJc w:val="left"/>
      <w:pPr>
        <w:ind w:left="2236" w:hanging="267"/>
      </w:pPr>
      <w:rPr>
        <w:rFonts w:hint="default"/>
      </w:rPr>
    </w:lvl>
    <w:lvl w:ilvl="5" w:tplc="429CDD58">
      <w:numFmt w:val="bullet"/>
      <w:lvlText w:val="•"/>
      <w:lvlJc w:val="left"/>
      <w:pPr>
        <w:ind w:left="2640" w:hanging="267"/>
      </w:pPr>
      <w:rPr>
        <w:rFonts w:hint="default"/>
      </w:rPr>
    </w:lvl>
    <w:lvl w:ilvl="6" w:tplc="F26008BE">
      <w:numFmt w:val="bullet"/>
      <w:lvlText w:val="•"/>
      <w:lvlJc w:val="left"/>
      <w:pPr>
        <w:ind w:left="3045" w:hanging="267"/>
      </w:pPr>
      <w:rPr>
        <w:rFonts w:hint="default"/>
      </w:rPr>
    </w:lvl>
    <w:lvl w:ilvl="7" w:tplc="B6241336">
      <w:numFmt w:val="bullet"/>
      <w:lvlText w:val="•"/>
      <w:lvlJc w:val="left"/>
      <w:pPr>
        <w:ind w:left="3449" w:hanging="267"/>
      </w:pPr>
      <w:rPr>
        <w:rFonts w:hint="default"/>
      </w:rPr>
    </w:lvl>
    <w:lvl w:ilvl="8" w:tplc="6584FD4E">
      <w:numFmt w:val="bullet"/>
      <w:lvlText w:val="•"/>
      <w:lvlJc w:val="left"/>
      <w:pPr>
        <w:ind w:left="3853" w:hanging="267"/>
      </w:pPr>
      <w:rPr>
        <w:rFonts w:hint="default"/>
      </w:rPr>
    </w:lvl>
  </w:abstractNum>
  <w:abstractNum w:abstractNumId="52" w15:restartNumberingAfterBreak="0">
    <w:nsid w:val="3E82391B"/>
    <w:multiLevelType w:val="hybridMultilevel"/>
    <w:tmpl w:val="FB4E8846"/>
    <w:lvl w:ilvl="0" w:tplc="B1848C1E">
      <w:numFmt w:val="bullet"/>
      <w:lvlText w:val=""/>
      <w:lvlJc w:val="left"/>
      <w:pPr>
        <w:ind w:left="830" w:hanging="360"/>
      </w:pPr>
      <w:rPr>
        <w:rFonts w:ascii="Symbol" w:eastAsia="Symbol" w:hAnsi="Symbol" w:cs="Symbol" w:hint="default"/>
        <w:w w:val="100"/>
        <w:sz w:val="22"/>
        <w:szCs w:val="22"/>
      </w:rPr>
    </w:lvl>
    <w:lvl w:ilvl="1" w:tplc="F7A4E1E0">
      <w:numFmt w:val="bullet"/>
      <w:lvlText w:val="•"/>
      <w:lvlJc w:val="left"/>
      <w:pPr>
        <w:ind w:left="1457" w:hanging="360"/>
      </w:pPr>
      <w:rPr>
        <w:rFonts w:hint="default"/>
      </w:rPr>
    </w:lvl>
    <w:lvl w:ilvl="2" w:tplc="D25473B8">
      <w:numFmt w:val="bullet"/>
      <w:lvlText w:val="•"/>
      <w:lvlJc w:val="left"/>
      <w:pPr>
        <w:ind w:left="2074" w:hanging="360"/>
      </w:pPr>
      <w:rPr>
        <w:rFonts w:hint="default"/>
      </w:rPr>
    </w:lvl>
    <w:lvl w:ilvl="3" w:tplc="EDF20ADA">
      <w:numFmt w:val="bullet"/>
      <w:lvlText w:val="•"/>
      <w:lvlJc w:val="left"/>
      <w:pPr>
        <w:ind w:left="2691" w:hanging="360"/>
      </w:pPr>
      <w:rPr>
        <w:rFonts w:hint="default"/>
      </w:rPr>
    </w:lvl>
    <w:lvl w:ilvl="4" w:tplc="8C3A05EC">
      <w:numFmt w:val="bullet"/>
      <w:lvlText w:val="•"/>
      <w:lvlJc w:val="left"/>
      <w:pPr>
        <w:ind w:left="3308" w:hanging="360"/>
      </w:pPr>
      <w:rPr>
        <w:rFonts w:hint="default"/>
      </w:rPr>
    </w:lvl>
    <w:lvl w:ilvl="5" w:tplc="7BBE9CEA">
      <w:numFmt w:val="bullet"/>
      <w:lvlText w:val="•"/>
      <w:lvlJc w:val="left"/>
      <w:pPr>
        <w:ind w:left="3925" w:hanging="360"/>
      </w:pPr>
      <w:rPr>
        <w:rFonts w:hint="default"/>
      </w:rPr>
    </w:lvl>
    <w:lvl w:ilvl="6" w:tplc="594C37F0">
      <w:numFmt w:val="bullet"/>
      <w:lvlText w:val="•"/>
      <w:lvlJc w:val="left"/>
      <w:pPr>
        <w:ind w:left="4543" w:hanging="360"/>
      </w:pPr>
      <w:rPr>
        <w:rFonts w:hint="default"/>
      </w:rPr>
    </w:lvl>
    <w:lvl w:ilvl="7" w:tplc="7A8263EC">
      <w:numFmt w:val="bullet"/>
      <w:lvlText w:val="•"/>
      <w:lvlJc w:val="left"/>
      <w:pPr>
        <w:ind w:left="5160" w:hanging="360"/>
      </w:pPr>
      <w:rPr>
        <w:rFonts w:hint="default"/>
      </w:rPr>
    </w:lvl>
    <w:lvl w:ilvl="8" w:tplc="D2F499A0">
      <w:numFmt w:val="bullet"/>
      <w:lvlText w:val="•"/>
      <w:lvlJc w:val="left"/>
      <w:pPr>
        <w:ind w:left="5777" w:hanging="360"/>
      </w:pPr>
      <w:rPr>
        <w:rFonts w:hint="default"/>
      </w:rPr>
    </w:lvl>
  </w:abstractNum>
  <w:abstractNum w:abstractNumId="53" w15:restartNumberingAfterBreak="0">
    <w:nsid w:val="3E8362A8"/>
    <w:multiLevelType w:val="hybridMultilevel"/>
    <w:tmpl w:val="320676E8"/>
    <w:lvl w:ilvl="0" w:tplc="DB481A14">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C442D482">
      <w:numFmt w:val="bullet"/>
      <w:lvlText w:val="•"/>
      <w:lvlJc w:val="left"/>
      <w:pPr>
        <w:ind w:left="1682" w:hanging="480"/>
      </w:pPr>
      <w:rPr>
        <w:rFonts w:hint="default"/>
      </w:rPr>
    </w:lvl>
    <w:lvl w:ilvl="2" w:tplc="1D8495D6">
      <w:numFmt w:val="bullet"/>
      <w:lvlText w:val="•"/>
      <w:lvlJc w:val="left"/>
      <w:pPr>
        <w:ind w:left="2524" w:hanging="480"/>
      </w:pPr>
      <w:rPr>
        <w:rFonts w:hint="default"/>
      </w:rPr>
    </w:lvl>
    <w:lvl w:ilvl="3" w:tplc="9B3A7156">
      <w:numFmt w:val="bullet"/>
      <w:lvlText w:val="•"/>
      <w:lvlJc w:val="left"/>
      <w:pPr>
        <w:ind w:left="3366" w:hanging="480"/>
      </w:pPr>
      <w:rPr>
        <w:rFonts w:hint="default"/>
      </w:rPr>
    </w:lvl>
    <w:lvl w:ilvl="4" w:tplc="8CFE6C7E">
      <w:numFmt w:val="bullet"/>
      <w:lvlText w:val="•"/>
      <w:lvlJc w:val="left"/>
      <w:pPr>
        <w:ind w:left="4208" w:hanging="480"/>
      </w:pPr>
      <w:rPr>
        <w:rFonts w:hint="default"/>
      </w:rPr>
    </w:lvl>
    <w:lvl w:ilvl="5" w:tplc="948C42DC">
      <w:numFmt w:val="bullet"/>
      <w:lvlText w:val="•"/>
      <w:lvlJc w:val="left"/>
      <w:pPr>
        <w:ind w:left="5050" w:hanging="480"/>
      </w:pPr>
      <w:rPr>
        <w:rFonts w:hint="default"/>
      </w:rPr>
    </w:lvl>
    <w:lvl w:ilvl="6" w:tplc="53D8FCFC">
      <w:numFmt w:val="bullet"/>
      <w:lvlText w:val="•"/>
      <w:lvlJc w:val="left"/>
      <w:pPr>
        <w:ind w:left="5892" w:hanging="480"/>
      </w:pPr>
      <w:rPr>
        <w:rFonts w:hint="default"/>
      </w:rPr>
    </w:lvl>
    <w:lvl w:ilvl="7" w:tplc="E81C246E">
      <w:numFmt w:val="bullet"/>
      <w:lvlText w:val="•"/>
      <w:lvlJc w:val="left"/>
      <w:pPr>
        <w:ind w:left="6734" w:hanging="480"/>
      </w:pPr>
      <w:rPr>
        <w:rFonts w:hint="default"/>
      </w:rPr>
    </w:lvl>
    <w:lvl w:ilvl="8" w:tplc="DBA03494">
      <w:numFmt w:val="bullet"/>
      <w:lvlText w:val="•"/>
      <w:lvlJc w:val="left"/>
      <w:pPr>
        <w:ind w:left="7576" w:hanging="480"/>
      </w:pPr>
      <w:rPr>
        <w:rFonts w:hint="default"/>
      </w:rPr>
    </w:lvl>
  </w:abstractNum>
  <w:abstractNum w:abstractNumId="54" w15:restartNumberingAfterBreak="0">
    <w:nsid w:val="3EB30C41"/>
    <w:multiLevelType w:val="hybridMultilevel"/>
    <w:tmpl w:val="B8760B6C"/>
    <w:lvl w:ilvl="0" w:tplc="622827E2">
      <w:numFmt w:val="bullet"/>
      <w:lvlText w:val="-"/>
      <w:lvlJc w:val="left"/>
      <w:pPr>
        <w:ind w:left="535" w:hanging="360"/>
      </w:pPr>
      <w:rPr>
        <w:rFonts w:ascii="Tahoma" w:eastAsia="Tahoma" w:hAnsi="Tahoma" w:cs="Tahoma" w:hint="default"/>
        <w:w w:val="100"/>
        <w:sz w:val="22"/>
        <w:szCs w:val="22"/>
      </w:rPr>
    </w:lvl>
    <w:lvl w:ilvl="1" w:tplc="70FE2432">
      <w:numFmt w:val="bullet"/>
      <w:lvlText w:val="•"/>
      <w:lvlJc w:val="left"/>
      <w:pPr>
        <w:ind w:left="1306" w:hanging="360"/>
      </w:pPr>
      <w:rPr>
        <w:rFonts w:hint="default"/>
      </w:rPr>
    </w:lvl>
    <w:lvl w:ilvl="2" w:tplc="06B4A04A">
      <w:numFmt w:val="bullet"/>
      <w:lvlText w:val="•"/>
      <w:lvlJc w:val="left"/>
      <w:pPr>
        <w:ind w:left="2072" w:hanging="360"/>
      </w:pPr>
      <w:rPr>
        <w:rFonts w:hint="default"/>
      </w:rPr>
    </w:lvl>
    <w:lvl w:ilvl="3" w:tplc="A31C1322">
      <w:numFmt w:val="bullet"/>
      <w:lvlText w:val="•"/>
      <w:lvlJc w:val="left"/>
      <w:pPr>
        <w:ind w:left="2839" w:hanging="360"/>
      </w:pPr>
      <w:rPr>
        <w:rFonts w:hint="default"/>
      </w:rPr>
    </w:lvl>
    <w:lvl w:ilvl="4" w:tplc="73AAB65C">
      <w:numFmt w:val="bullet"/>
      <w:lvlText w:val="•"/>
      <w:lvlJc w:val="left"/>
      <w:pPr>
        <w:ind w:left="3605" w:hanging="360"/>
      </w:pPr>
      <w:rPr>
        <w:rFonts w:hint="default"/>
      </w:rPr>
    </w:lvl>
    <w:lvl w:ilvl="5" w:tplc="83D4F592">
      <w:numFmt w:val="bullet"/>
      <w:lvlText w:val="•"/>
      <w:lvlJc w:val="left"/>
      <w:pPr>
        <w:ind w:left="4372" w:hanging="360"/>
      </w:pPr>
      <w:rPr>
        <w:rFonts w:hint="default"/>
      </w:rPr>
    </w:lvl>
    <w:lvl w:ilvl="6" w:tplc="88ACA0E2">
      <w:numFmt w:val="bullet"/>
      <w:lvlText w:val="•"/>
      <w:lvlJc w:val="left"/>
      <w:pPr>
        <w:ind w:left="5138" w:hanging="360"/>
      </w:pPr>
      <w:rPr>
        <w:rFonts w:hint="default"/>
      </w:rPr>
    </w:lvl>
    <w:lvl w:ilvl="7" w:tplc="6F48B722">
      <w:numFmt w:val="bullet"/>
      <w:lvlText w:val="•"/>
      <w:lvlJc w:val="left"/>
      <w:pPr>
        <w:ind w:left="5905" w:hanging="360"/>
      </w:pPr>
      <w:rPr>
        <w:rFonts w:hint="default"/>
      </w:rPr>
    </w:lvl>
    <w:lvl w:ilvl="8" w:tplc="2A763E7A">
      <w:numFmt w:val="bullet"/>
      <w:lvlText w:val="•"/>
      <w:lvlJc w:val="left"/>
      <w:pPr>
        <w:ind w:left="6671" w:hanging="360"/>
      </w:pPr>
      <w:rPr>
        <w:rFonts w:hint="default"/>
      </w:rPr>
    </w:lvl>
  </w:abstractNum>
  <w:abstractNum w:abstractNumId="55" w15:restartNumberingAfterBreak="0">
    <w:nsid w:val="3F432B40"/>
    <w:multiLevelType w:val="hybridMultilevel"/>
    <w:tmpl w:val="D42E85A2"/>
    <w:lvl w:ilvl="0" w:tplc="4F18D11E">
      <w:start w:val="1"/>
      <w:numFmt w:val="decimal"/>
      <w:lvlText w:val="%1."/>
      <w:lvlJc w:val="left"/>
      <w:pPr>
        <w:ind w:left="460" w:hanging="360"/>
      </w:pPr>
      <w:rPr>
        <w:rFonts w:ascii="Arial" w:eastAsia="Arial" w:hAnsi="Arial" w:cs="Arial" w:hint="default"/>
        <w:spacing w:val="-1"/>
        <w:w w:val="99"/>
        <w:sz w:val="20"/>
        <w:szCs w:val="20"/>
      </w:rPr>
    </w:lvl>
    <w:lvl w:ilvl="1" w:tplc="E1D67D9E">
      <w:numFmt w:val="bullet"/>
      <w:lvlText w:val="•"/>
      <w:lvlJc w:val="left"/>
      <w:pPr>
        <w:ind w:left="1338" w:hanging="360"/>
      </w:pPr>
      <w:rPr>
        <w:rFonts w:hint="default"/>
      </w:rPr>
    </w:lvl>
    <w:lvl w:ilvl="2" w:tplc="7F602040">
      <w:numFmt w:val="bullet"/>
      <w:lvlText w:val="•"/>
      <w:lvlJc w:val="left"/>
      <w:pPr>
        <w:ind w:left="2217" w:hanging="360"/>
      </w:pPr>
      <w:rPr>
        <w:rFonts w:hint="default"/>
      </w:rPr>
    </w:lvl>
    <w:lvl w:ilvl="3" w:tplc="7AD262F6">
      <w:numFmt w:val="bullet"/>
      <w:lvlText w:val="•"/>
      <w:lvlJc w:val="left"/>
      <w:pPr>
        <w:ind w:left="3095" w:hanging="360"/>
      </w:pPr>
      <w:rPr>
        <w:rFonts w:hint="default"/>
      </w:rPr>
    </w:lvl>
    <w:lvl w:ilvl="4" w:tplc="FC701710">
      <w:numFmt w:val="bullet"/>
      <w:lvlText w:val="•"/>
      <w:lvlJc w:val="left"/>
      <w:pPr>
        <w:ind w:left="3974" w:hanging="360"/>
      </w:pPr>
      <w:rPr>
        <w:rFonts w:hint="default"/>
      </w:rPr>
    </w:lvl>
    <w:lvl w:ilvl="5" w:tplc="FE5251F6">
      <w:numFmt w:val="bullet"/>
      <w:lvlText w:val="•"/>
      <w:lvlJc w:val="left"/>
      <w:pPr>
        <w:ind w:left="4853" w:hanging="360"/>
      </w:pPr>
      <w:rPr>
        <w:rFonts w:hint="default"/>
      </w:rPr>
    </w:lvl>
    <w:lvl w:ilvl="6" w:tplc="B792E8BC">
      <w:numFmt w:val="bullet"/>
      <w:lvlText w:val="•"/>
      <w:lvlJc w:val="left"/>
      <w:pPr>
        <w:ind w:left="5731" w:hanging="360"/>
      </w:pPr>
      <w:rPr>
        <w:rFonts w:hint="default"/>
      </w:rPr>
    </w:lvl>
    <w:lvl w:ilvl="7" w:tplc="07FC9406">
      <w:numFmt w:val="bullet"/>
      <w:lvlText w:val="•"/>
      <w:lvlJc w:val="left"/>
      <w:pPr>
        <w:ind w:left="6610" w:hanging="360"/>
      </w:pPr>
      <w:rPr>
        <w:rFonts w:hint="default"/>
      </w:rPr>
    </w:lvl>
    <w:lvl w:ilvl="8" w:tplc="457E6856">
      <w:numFmt w:val="bullet"/>
      <w:lvlText w:val="•"/>
      <w:lvlJc w:val="left"/>
      <w:pPr>
        <w:ind w:left="7489" w:hanging="360"/>
      </w:pPr>
      <w:rPr>
        <w:rFonts w:hint="default"/>
      </w:rPr>
    </w:lvl>
  </w:abstractNum>
  <w:abstractNum w:abstractNumId="56" w15:restartNumberingAfterBreak="0">
    <w:nsid w:val="40AB2ED7"/>
    <w:multiLevelType w:val="hybridMultilevel"/>
    <w:tmpl w:val="69C06656"/>
    <w:lvl w:ilvl="0" w:tplc="328EF26E">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03E23C78">
      <w:numFmt w:val="bullet"/>
      <w:lvlText w:val="•"/>
      <w:lvlJc w:val="left"/>
      <w:pPr>
        <w:ind w:left="1682" w:hanging="480"/>
      </w:pPr>
      <w:rPr>
        <w:rFonts w:hint="default"/>
      </w:rPr>
    </w:lvl>
    <w:lvl w:ilvl="2" w:tplc="438808C2">
      <w:numFmt w:val="bullet"/>
      <w:lvlText w:val="•"/>
      <w:lvlJc w:val="left"/>
      <w:pPr>
        <w:ind w:left="2524" w:hanging="480"/>
      </w:pPr>
      <w:rPr>
        <w:rFonts w:hint="default"/>
      </w:rPr>
    </w:lvl>
    <w:lvl w:ilvl="3" w:tplc="6F1ABA44">
      <w:numFmt w:val="bullet"/>
      <w:lvlText w:val="•"/>
      <w:lvlJc w:val="left"/>
      <w:pPr>
        <w:ind w:left="3366" w:hanging="480"/>
      </w:pPr>
      <w:rPr>
        <w:rFonts w:hint="default"/>
      </w:rPr>
    </w:lvl>
    <w:lvl w:ilvl="4" w:tplc="46FA3848">
      <w:numFmt w:val="bullet"/>
      <w:lvlText w:val="•"/>
      <w:lvlJc w:val="left"/>
      <w:pPr>
        <w:ind w:left="4208" w:hanging="480"/>
      </w:pPr>
      <w:rPr>
        <w:rFonts w:hint="default"/>
      </w:rPr>
    </w:lvl>
    <w:lvl w:ilvl="5" w:tplc="899A4F4A">
      <w:numFmt w:val="bullet"/>
      <w:lvlText w:val="•"/>
      <w:lvlJc w:val="left"/>
      <w:pPr>
        <w:ind w:left="5050" w:hanging="480"/>
      </w:pPr>
      <w:rPr>
        <w:rFonts w:hint="default"/>
      </w:rPr>
    </w:lvl>
    <w:lvl w:ilvl="6" w:tplc="28BE4758">
      <w:numFmt w:val="bullet"/>
      <w:lvlText w:val="•"/>
      <w:lvlJc w:val="left"/>
      <w:pPr>
        <w:ind w:left="5892" w:hanging="480"/>
      </w:pPr>
      <w:rPr>
        <w:rFonts w:hint="default"/>
      </w:rPr>
    </w:lvl>
    <w:lvl w:ilvl="7" w:tplc="8F74FA58">
      <w:numFmt w:val="bullet"/>
      <w:lvlText w:val="•"/>
      <w:lvlJc w:val="left"/>
      <w:pPr>
        <w:ind w:left="6734" w:hanging="480"/>
      </w:pPr>
      <w:rPr>
        <w:rFonts w:hint="default"/>
      </w:rPr>
    </w:lvl>
    <w:lvl w:ilvl="8" w:tplc="B3E4CD6C">
      <w:numFmt w:val="bullet"/>
      <w:lvlText w:val="•"/>
      <w:lvlJc w:val="left"/>
      <w:pPr>
        <w:ind w:left="7576" w:hanging="480"/>
      </w:pPr>
      <w:rPr>
        <w:rFonts w:hint="default"/>
      </w:rPr>
    </w:lvl>
  </w:abstractNum>
  <w:abstractNum w:abstractNumId="57" w15:restartNumberingAfterBreak="0">
    <w:nsid w:val="41D671DC"/>
    <w:multiLevelType w:val="hybridMultilevel"/>
    <w:tmpl w:val="9E7A4A3E"/>
    <w:lvl w:ilvl="0" w:tplc="69DEE1CA">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A1EEC924">
      <w:numFmt w:val="bullet"/>
      <w:lvlText w:val="•"/>
      <w:lvlJc w:val="left"/>
      <w:pPr>
        <w:ind w:left="1682" w:hanging="480"/>
      </w:pPr>
      <w:rPr>
        <w:rFonts w:hint="default"/>
      </w:rPr>
    </w:lvl>
    <w:lvl w:ilvl="2" w:tplc="F176D7E8">
      <w:numFmt w:val="bullet"/>
      <w:lvlText w:val="•"/>
      <w:lvlJc w:val="left"/>
      <w:pPr>
        <w:ind w:left="2524" w:hanging="480"/>
      </w:pPr>
      <w:rPr>
        <w:rFonts w:hint="default"/>
      </w:rPr>
    </w:lvl>
    <w:lvl w:ilvl="3" w:tplc="70A02EC2">
      <w:numFmt w:val="bullet"/>
      <w:lvlText w:val="•"/>
      <w:lvlJc w:val="left"/>
      <w:pPr>
        <w:ind w:left="3366" w:hanging="480"/>
      </w:pPr>
      <w:rPr>
        <w:rFonts w:hint="default"/>
      </w:rPr>
    </w:lvl>
    <w:lvl w:ilvl="4" w:tplc="3410C926">
      <w:numFmt w:val="bullet"/>
      <w:lvlText w:val="•"/>
      <w:lvlJc w:val="left"/>
      <w:pPr>
        <w:ind w:left="4208" w:hanging="480"/>
      </w:pPr>
      <w:rPr>
        <w:rFonts w:hint="default"/>
      </w:rPr>
    </w:lvl>
    <w:lvl w:ilvl="5" w:tplc="6D82A96E">
      <w:numFmt w:val="bullet"/>
      <w:lvlText w:val="•"/>
      <w:lvlJc w:val="left"/>
      <w:pPr>
        <w:ind w:left="5050" w:hanging="480"/>
      </w:pPr>
      <w:rPr>
        <w:rFonts w:hint="default"/>
      </w:rPr>
    </w:lvl>
    <w:lvl w:ilvl="6" w:tplc="8954F19C">
      <w:numFmt w:val="bullet"/>
      <w:lvlText w:val="•"/>
      <w:lvlJc w:val="left"/>
      <w:pPr>
        <w:ind w:left="5892" w:hanging="480"/>
      </w:pPr>
      <w:rPr>
        <w:rFonts w:hint="default"/>
      </w:rPr>
    </w:lvl>
    <w:lvl w:ilvl="7" w:tplc="90C69A14">
      <w:numFmt w:val="bullet"/>
      <w:lvlText w:val="•"/>
      <w:lvlJc w:val="left"/>
      <w:pPr>
        <w:ind w:left="6734" w:hanging="480"/>
      </w:pPr>
      <w:rPr>
        <w:rFonts w:hint="default"/>
      </w:rPr>
    </w:lvl>
    <w:lvl w:ilvl="8" w:tplc="8BF26F82">
      <w:numFmt w:val="bullet"/>
      <w:lvlText w:val="•"/>
      <w:lvlJc w:val="left"/>
      <w:pPr>
        <w:ind w:left="7576" w:hanging="480"/>
      </w:pPr>
      <w:rPr>
        <w:rFonts w:hint="default"/>
      </w:rPr>
    </w:lvl>
  </w:abstractNum>
  <w:abstractNum w:abstractNumId="58" w15:restartNumberingAfterBreak="0">
    <w:nsid w:val="429221D3"/>
    <w:multiLevelType w:val="hybridMultilevel"/>
    <w:tmpl w:val="BAA2529E"/>
    <w:lvl w:ilvl="0" w:tplc="2F3687B6">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BE1A8364">
      <w:numFmt w:val="bullet"/>
      <w:lvlText w:val="•"/>
      <w:lvlJc w:val="left"/>
      <w:pPr>
        <w:ind w:left="996" w:hanging="720"/>
      </w:pPr>
      <w:rPr>
        <w:rFonts w:hint="default"/>
      </w:rPr>
    </w:lvl>
    <w:lvl w:ilvl="2" w:tplc="0664AD3A">
      <w:numFmt w:val="bullet"/>
      <w:lvlText w:val="•"/>
      <w:lvlJc w:val="left"/>
      <w:pPr>
        <w:ind w:left="1872" w:hanging="720"/>
      </w:pPr>
      <w:rPr>
        <w:rFonts w:hint="default"/>
      </w:rPr>
    </w:lvl>
    <w:lvl w:ilvl="3" w:tplc="1BC00F6A">
      <w:numFmt w:val="bullet"/>
      <w:lvlText w:val="•"/>
      <w:lvlJc w:val="left"/>
      <w:pPr>
        <w:ind w:left="2748" w:hanging="720"/>
      </w:pPr>
      <w:rPr>
        <w:rFonts w:hint="default"/>
      </w:rPr>
    </w:lvl>
    <w:lvl w:ilvl="4" w:tplc="DBA2907E">
      <w:numFmt w:val="bullet"/>
      <w:lvlText w:val="•"/>
      <w:lvlJc w:val="left"/>
      <w:pPr>
        <w:ind w:left="3624" w:hanging="720"/>
      </w:pPr>
      <w:rPr>
        <w:rFonts w:hint="default"/>
      </w:rPr>
    </w:lvl>
    <w:lvl w:ilvl="5" w:tplc="BF0A7052">
      <w:numFmt w:val="bullet"/>
      <w:lvlText w:val="•"/>
      <w:lvlJc w:val="left"/>
      <w:pPr>
        <w:ind w:left="4500" w:hanging="720"/>
      </w:pPr>
      <w:rPr>
        <w:rFonts w:hint="default"/>
      </w:rPr>
    </w:lvl>
    <w:lvl w:ilvl="6" w:tplc="8CECE3CA">
      <w:numFmt w:val="bullet"/>
      <w:lvlText w:val="•"/>
      <w:lvlJc w:val="left"/>
      <w:pPr>
        <w:ind w:left="5376" w:hanging="720"/>
      </w:pPr>
      <w:rPr>
        <w:rFonts w:hint="default"/>
      </w:rPr>
    </w:lvl>
    <w:lvl w:ilvl="7" w:tplc="470A9C98">
      <w:numFmt w:val="bullet"/>
      <w:lvlText w:val="•"/>
      <w:lvlJc w:val="left"/>
      <w:pPr>
        <w:ind w:left="6252" w:hanging="720"/>
      </w:pPr>
      <w:rPr>
        <w:rFonts w:hint="default"/>
      </w:rPr>
    </w:lvl>
    <w:lvl w:ilvl="8" w:tplc="1F64A032">
      <w:numFmt w:val="bullet"/>
      <w:lvlText w:val="•"/>
      <w:lvlJc w:val="left"/>
      <w:pPr>
        <w:ind w:left="7128" w:hanging="720"/>
      </w:pPr>
      <w:rPr>
        <w:rFonts w:hint="default"/>
      </w:rPr>
    </w:lvl>
  </w:abstractNum>
  <w:abstractNum w:abstractNumId="59" w15:restartNumberingAfterBreak="0">
    <w:nsid w:val="48A93AC2"/>
    <w:multiLevelType w:val="hybridMultilevel"/>
    <w:tmpl w:val="BA6A2B1C"/>
    <w:lvl w:ilvl="0" w:tplc="7EA86900">
      <w:numFmt w:val="bullet"/>
      <w:lvlText w:val=""/>
      <w:lvlJc w:val="left"/>
      <w:pPr>
        <w:ind w:left="369" w:hanging="267"/>
      </w:pPr>
      <w:rPr>
        <w:rFonts w:ascii="Wingdings" w:eastAsia="Wingdings" w:hAnsi="Wingdings" w:cs="Wingdings" w:hint="default"/>
        <w:w w:val="100"/>
        <w:sz w:val="22"/>
        <w:szCs w:val="22"/>
      </w:rPr>
    </w:lvl>
    <w:lvl w:ilvl="1" w:tplc="7B747710">
      <w:numFmt w:val="bullet"/>
      <w:lvlText w:val="•"/>
      <w:lvlJc w:val="left"/>
      <w:pPr>
        <w:ind w:left="663" w:hanging="267"/>
      </w:pPr>
      <w:rPr>
        <w:rFonts w:hint="default"/>
      </w:rPr>
    </w:lvl>
    <w:lvl w:ilvl="2" w:tplc="024C6C3A">
      <w:numFmt w:val="bullet"/>
      <w:lvlText w:val="•"/>
      <w:lvlJc w:val="left"/>
      <w:pPr>
        <w:ind w:left="966" w:hanging="267"/>
      </w:pPr>
      <w:rPr>
        <w:rFonts w:hint="default"/>
      </w:rPr>
    </w:lvl>
    <w:lvl w:ilvl="3" w:tplc="5B82E0B6">
      <w:numFmt w:val="bullet"/>
      <w:lvlText w:val="•"/>
      <w:lvlJc w:val="left"/>
      <w:pPr>
        <w:ind w:left="1270" w:hanging="267"/>
      </w:pPr>
      <w:rPr>
        <w:rFonts w:hint="default"/>
      </w:rPr>
    </w:lvl>
    <w:lvl w:ilvl="4" w:tplc="5AF249AA">
      <w:numFmt w:val="bullet"/>
      <w:lvlText w:val="•"/>
      <w:lvlJc w:val="left"/>
      <w:pPr>
        <w:ind w:left="1573" w:hanging="267"/>
      </w:pPr>
      <w:rPr>
        <w:rFonts w:hint="default"/>
      </w:rPr>
    </w:lvl>
    <w:lvl w:ilvl="5" w:tplc="610ED652">
      <w:numFmt w:val="bullet"/>
      <w:lvlText w:val="•"/>
      <w:lvlJc w:val="left"/>
      <w:pPr>
        <w:ind w:left="1877" w:hanging="267"/>
      </w:pPr>
      <w:rPr>
        <w:rFonts w:hint="default"/>
      </w:rPr>
    </w:lvl>
    <w:lvl w:ilvl="6" w:tplc="9366308C">
      <w:numFmt w:val="bullet"/>
      <w:lvlText w:val="•"/>
      <w:lvlJc w:val="left"/>
      <w:pPr>
        <w:ind w:left="2180" w:hanging="267"/>
      </w:pPr>
      <w:rPr>
        <w:rFonts w:hint="default"/>
      </w:rPr>
    </w:lvl>
    <w:lvl w:ilvl="7" w:tplc="DDFEF40E">
      <w:numFmt w:val="bullet"/>
      <w:lvlText w:val="•"/>
      <w:lvlJc w:val="left"/>
      <w:pPr>
        <w:ind w:left="2483" w:hanging="267"/>
      </w:pPr>
      <w:rPr>
        <w:rFonts w:hint="default"/>
      </w:rPr>
    </w:lvl>
    <w:lvl w:ilvl="8" w:tplc="661239EE">
      <w:numFmt w:val="bullet"/>
      <w:lvlText w:val="•"/>
      <w:lvlJc w:val="left"/>
      <w:pPr>
        <w:ind w:left="2787" w:hanging="267"/>
      </w:pPr>
      <w:rPr>
        <w:rFonts w:hint="default"/>
      </w:rPr>
    </w:lvl>
  </w:abstractNum>
  <w:abstractNum w:abstractNumId="60" w15:restartNumberingAfterBreak="0">
    <w:nsid w:val="48FA5CF7"/>
    <w:multiLevelType w:val="hybridMultilevel"/>
    <w:tmpl w:val="62F83600"/>
    <w:lvl w:ilvl="0" w:tplc="E97A74B6">
      <w:start w:val="1"/>
      <w:numFmt w:val="lowerLetter"/>
      <w:lvlText w:val="(%1)"/>
      <w:lvlJc w:val="left"/>
      <w:pPr>
        <w:ind w:left="820" w:hanging="720"/>
      </w:pPr>
      <w:rPr>
        <w:rFonts w:ascii="Times New Roman" w:eastAsia="Times New Roman" w:hAnsi="Times New Roman" w:cs="Times New Roman" w:hint="default"/>
        <w:w w:val="99"/>
        <w:sz w:val="20"/>
        <w:szCs w:val="20"/>
      </w:rPr>
    </w:lvl>
    <w:lvl w:ilvl="1" w:tplc="FF4A75B6">
      <w:start w:val="1"/>
      <w:numFmt w:val="lowerLetter"/>
      <w:lvlText w:val="(%2)"/>
      <w:lvlJc w:val="left"/>
      <w:pPr>
        <w:ind w:left="1540" w:hanging="720"/>
        <w:jc w:val="right"/>
      </w:pPr>
      <w:rPr>
        <w:rFonts w:ascii="Times New Roman" w:eastAsia="Times New Roman" w:hAnsi="Times New Roman" w:cs="Times New Roman" w:hint="default"/>
        <w:w w:val="99"/>
        <w:sz w:val="20"/>
        <w:szCs w:val="20"/>
      </w:rPr>
    </w:lvl>
    <w:lvl w:ilvl="2" w:tplc="34448EE6">
      <w:start w:val="1"/>
      <w:numFmt w:val="lowerRoman"/>
      <w:lvlText w:val="(%3)"/>
      <w:lvlJc w:val="left"/>
      <w:pPr>
        <w:ind w:left="1966" w:hanging="708"/>
      </w:pPr>
      <w:rPr>
        <w:rFonts w:hint="default"/>
        <w:w w:val="99"/>
      </w:rPr>
    </w:lvl>
    <w:lvl w:ilvl="3" w:tplc="A1188DD8">
      <w:numFmt w:val="bullet"/>
      <w:lvlText w:val="•"/>
      <w:lvlJc w:val="left"/>
      <w:pPr>
        <w:ind w:left="2000" w:hanging="708"/>
      </w:pPr>
      <w:rPr>
        <w:rFonts w:hint="default"/>
      </w:rPr>
    </w:lvl>
    <w:lvl w:ilvl="4" w:tplc="3E9E9454">
      <w:numFmt w:val="bullet"/>
      <w:lvlText w:val="•"/>
      <w:lvlJc w:val="left"/>
      <w:pPr>
        <w:ind w:left="2260" w:hanging="708"/>
      </w:pPr>
      <w:rPr>
        <w:rFonts w:hint="default"/>
      </w:rPr>
    </w:lvl>
    <w:lvl w:ilvl="5" w:tplc="03788210">
      <w:numFmt w:val="bullet"/>
      <w:lvlText w:val="•"/>
      <w:lvlJc w:val="left"/>
      <w:pPr>
        <w:ind w:left="3381" w:hanging="708"/>
      </w:pPr>
      <w:rPr>
        <w:rFonts w:hint="default"/>
      </w:rPr>
    </w:lvl>
    <w:lvl w:ilvl="6" w:tplc="33221B0C">
      <w:numFmt w:val="bullet"/>
      <w:lvlText w:val="•"/>
      <w:lvlJc w:val="left"/>
      <w:pPr>
        <w:ind w:left="4502" w:hanging="708"/>
      </w:pPr>
      <w:rPr>
        <w:rFonts w:hint="default"/>
      </w:rPr>
    </w:lvl>
    <w:lvl w:ilvl="7" w:tplc="22DCA40E">
      <w:numFmt w:val="bullet"/>
      <w:lvlText w:val="•"/>
      <w:lvlJc w:val="left"/>
      <w:pPr>
        <w:ind w:left="5624" w:hanging="708"/>
      </w:pPr>
      <w:rPr>
        <w:rFonts w:hint="default"/>
      </w:rPr>
    </w:lvl>
    <w:lvl w:ilvl="8" w:tplc="402A1996">
      <w:numFmt w:val="bullet"/>
      <w:lvlText w:val="•"/>
      <w:lvlJc w:val="left"/>
      <w:pPr>
        <w:ind w:left="6745" w:hanging="708"/>
      </w:pPr>
      <w:rPr>
        <w:rFonts w:hint="default"/>
      </w:rPr>
    </w:lvl>
  </w:abstractNum>
  <w:abstractNum w:abstractNumId="61" w15:restartNumberingAfterBreak="0">
    <w:nsid w:val="49CA14D8"/>
    <w:multiLevelType w:val="hybridMultilevel"/>
    <w:tmpl w:val="CA3E3340"/>
    <w:lvl w:ilvl="0" w:tplc="AC5AA378">
      <w:start w:val="1"/>
      <w:numFmt w:val="decimal"/>
      <w:lvlText w:val="%1."/>
      <w:lvlJc w:val="left"/>
      <w:pPr>
        <w:ind w:left="100" w:hanging="720"/>
      </w:pPr>
      <w:rPr>
        <w:rFonts w:ascii="Times New Roman" w:eastAsia="Times New Roman" w:hAnsi="Times New Roman" w:cs="Times New Roman" w:hint="default"/>
        <w:spacing w:val="0"/>
        <w:w w:val="99"/>
        <w:sz w:val="20"/>
        <w:szCs w:val="20"/>
      </w:rPr>
    </w:lvl>
    <w:lvl w:ilvl="1" w:tplc="B356707C">
      <w:start w:val="1"/>
      <w:numFmt w:val="lowerLetter"/>
      <w:lvlText w:val="(%2)"/>
      <w:lvlJc w:val="left"/>
      <w:pPr>
        <w:ind w:left="1540" w:hanging="732"/>
      </w:pPr>
      <w:rPr>
        <w:rFonts w:ascii="Times New Roman" w:eastAsia="Times New Roman" w:hAnsi="Times New Roman" w:cs="Times New Roman" w:hint="default"/>
        <w:w w:val="99"/>
        <w:sz w:val="20"/>
        <w:szCs w:val="20"/>
      </w:rPr>
    </w:lvl>
    <w:lvl w:ilvl="2" w:tplc="C03EC102">
      <w:numFmt w:val="bullet"/>
      <w:lvlText w:val="•"/>
      <w:lvlJc w:val="left"/>
      <w:pPr>
        <w:ind w:left="2396" w:hanging="732"/>
      </w:pPr>
      <w:rPr>
        <w:rFonts w:hint="default"/>
      </w:rPr>
    </w:lvl>
    <w:lvl w:ilvl="3" w:tplc="EE3E5222">
      <w:numFmt w:val="bullet"/>
      <w:lvlText w:val="•"/>
      <w:lvlJc w:val="left"/>
      <w:pPr>
        <w:ind w:left="3253" w:hanging="732"/>
      </w:pPr>
      <w:rPr>
        <w:rFonts w:hint="default"/>
      </w:rPr>
    </w:lvl>
    <w:lvl w:ilvl="4" w:tplc="3DFE9A5A">
      <w:numFmt w:val="bullet"/>
      <w:lvlText w:val="•"/>
      <w:lvlJc w:val="left"/>
      <w:pPr>
        <w:ind w:left="4109" w:hanging="732"/>
      </w:pPr>
      <w:rPr>
        <w:rFonts w:hint="default"/>
      </w:rPr>
    </w:lvl>
    <w:lvl w:ilvl="5" w:tplc="DD721BC8">
      <w:numFmt w:val="bullet"/>
      <w:lvlText w:val="•"/>
      <w:lvlJc w:val="left"/>
      <w:pPr>
        <w:ind w:left="4966" w:hanging="732"/>
      </w:pPr>
      <w:rPr>
        <w:rFonts w:hint="default"/>
      </w:rPr>
    </w:lvl>
    <w:lvl w:ilvl="6" w:tplc="2DEE618C">
      <w:numFmt w:val="bullet"/>
      <w:lvlText w:val="•"/>
      <w:lvlJc w:val="left"/>
      <w:pPr>
        <w:ind w:left="5822" w:hanging="732"/>
      </w:pPr>
      <w:rPr>
        <w:rFonts w:hint="default"/>
      </w:rPr>
    </w:lvl>
    <w:lvl w:ilvl="7" w:tplc="CC06A9A6">
      <w:numFmt w:val="bullet"/>
      <w:lvlText w:val="•"/>
      <w:lvlJc w:val="left"/>
      <w:pPr>
        <w:ind w:left="6679" w:hanging="732"/>
      </w:pPr>
      <w:rPr>
        <w:rFonts w:hint="default"/>
      </w:rPr>
    </w:lvl>
    <w:lvl w:ilvl="8" w:tplc="BAFE5624">
      <w:numFmt w:val="bullet"/>
      <w:lvlText w:val="•"/>
      <w:lvlJc w:val="left"/>
      <w:pPr>
        <w:ind w:left="7535" w:hanging="732"/>
      </w:pPr>
      <w:rPr>
        <w:rFonts w:hint="default"/>
      </w:rPr>
    </w:lvl>
  </w:abstractNum>
  <w:abstractNum w:abstractNumId="62" w15:restartNumberingAfterBreak="0">
    <w:nsid w:val="4AC94D3E"/>
    <w:multiLevelType w:val="hybridMultilevel"/>
    <w:tmpl w:val="2E90AF04"/>
    <w:lvl w:ilvl="0" w:tplc="E8CEB0A2">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A43C33D6">
      <w:numFmt w:val="bullet"/>
      <w:lvlText w:val="•"/>
      <w:lvlJc w:val="left"/>
      <w:pPr>
        <w:ind w:left="996" w:hanging="720"/>
      </w:pPr>
      <w:rPr>
        <w:rFonts w:hint="default"/>
      </w:rPr>
    </w:lvl>
    <w:lvl w:ilvl="2" w:tplc="F868533C">
      <w:numFmt w:val="bullet"/>
      <w:lvlText w:val="•"/>
      <w:lvlJc w:val="left"/>
      <w:pPr>
        <w:ind w:left="1872" w:hanging="720"/>
      </w:pPr>
      <w:rPr>
        <w:rFonts w:hint="default"/>
      </w:rPr>
    </w:lvl>
    <w:lvl w:ilvl="3" w:tplc="AC6E7E08">
      <w:numFmt w:val="bullet"/>
      <w:lvlText w:val="•"/>
      <w:lvlJc w:val="left"/>
      <w:pPr>
        <w:ind w:left="2748" w:hanging="720"/>
      </w:pPr>
      <w:rPr>
        <w:rFonts w:hint="default"/>
      </w:rPr>
    </w:lvl>
    <w:lvl w:ilvl="4" w:tplc="94CA7220">
      <w:numFmt w:val="bullet"/>
      <w:lvlText w:val="•"/>
      <w:lvlJc w:val="left"/>
      <w:pPr>
        <w:ind w:left="3624" w:hanging="720"/>
      </w:pPr>
      <w:rPr>
        <w:rFonts w:hint="default"/>
      </w:rPr>
    </w:lvl>
    <w:lvl w:ilvl="5" w:tplc="B51C9762">
      <w:numFmt w:val="bullet"/>
      <w:lvlText w:val="•"/>
      <w:lvlJc w:val="left"/>
      <w:pPr>
        <w:ind w:left="4500" w:hanging="720"/>
      </w:pPr>
      <w:rPr>
        <w:rFonts w:hint="default"/>
      </w:rPr>
    </w:lvl>
    <w:lvl w:ilvl="6" w:tplc="292E0FE4">
      <w:numFmt w:val="bullet"/>
      <w:lvlText w:val="•"/>
      <w:lvlJc w:val="left"/>
      <w:pPr>
        <w:ind w:left="5376" w:hanging="720"/>
      </w:pPr>
      <w:rPr>
        <w:rFonts w:hint="default"/>
      </w:rPr>
    </w:lvl>
    <w:lvl w:ilvl="7" w:tplc="0EAE6484">
      <w:numFmt w:val="bullet"/>
      <w:lvlText w:val="•"/>
      <w:lvlJc w:val="left"/>
      <w:pPr>
        <w:ind w:left="6252" w:hanging="720"/>
      </w:pPr>
      <w:rPr>
        <w:rFonts w:hint="default"/>
      </w:rPr>
    </w:lvl>
    <w:lvl w:ilvl="8" w:tplc="9F9CA4FA">
      <w:numFmt w:val="bullet"/>
      <w:lvlText w:val="•"/>
      <w:lvlJc w:val="left"/>
      <w:pPr>
        <w:ind w:left="7128" w:hanging="720"/>
      </w:pPr>
      <w:rPr>
        <w:rFonts w:hint="default"/>
      </w:rPr>
    </w:lvl>
  </w:abstractNum>
  <w:abstractNum w:abstractNumId="63" w15:restartNumberingAfterBreak="0">
    <w:nsid w:val="4B2058CE"/>
    <w:multiLevelType w:val="hybridMultilevel"/>
    <w:tmpl w:val="1DE2BA32"/>
    <w:lvl w:ilvl="0" w:tplc="87E611C0">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5136D76A">
      <w:start w:val="1"/>
      <w:numFmt w:val="lowerLetter"/>
      <w:lvlText w:val="(%2)"/>
      <w:lvlJc w:val="left"/>
      <w:pPr>
        <w:ind w:left="1558" w:hanging="720"/>
      </w:pPr>
      <w:rPr>
        <w:rFonts w:ascii="Times New Roman" w:eastAsia="Times New Roman" w:hAnsi="Times New Roman" w:cs="Times New Roman" w:hint="default"/>
        <w:w w:val="99"/>
        <w:sz w:val="20"/>
        <w:szCs w:val="20"/>
      </w:rPr>
    </w:lvl>
    <w:lvl w:ilvl="2" w:tplc="9B36D286">
      <w:numFmt w:val="bullet"/>
      <w:lvlText w:val="•"/>
      <w:lvlJc w:val="left"/>
      <w:pPr>
        <w:ind w:left="2373" w:hanging="720"/>
      </w:pPr>
      <w:rPr>
        <w:rFonts w:hint="default"/>
      </w:rPr>
    </w:lvl>
    <w:lvl w:ilvl="3" w:tplc="0FD82762">
      <w:numFmt w:val="bullet"/>
      <w:lvlText w:val="•"/>
      <w:lvlJc w:val="left"/>
      <w:pPr>
        <w:ind w:left="3186" w:hanging="720"/>
      </w:pPr>
      <w:rPr>
        <w:rFonts w:hint="default"/>
      </w:rPr>
    </w:lvl>
    <w:lvl w:ilvl="4" w:tplc="6876DDBC">
      <w:numFmt w:val="bullet"/>
      <w:lvlText w:val="•"/>
      <w:lvlJc w:val="left"/>
      <w:pPr>
        <w:ind w:left="4000" w:hanging="720"/>
      </w:pPr>
      <w:rPr>
        <w:rFonts w:hint="default"/>
      </w:rPr>
    </w:lvl>
    <w:lvl w:ilvl="5" w:tplc="0E02D0F6">
      <w:numFmt w:val="bullet"/>
      <w:lvlText w:val="•"/>
      <w:lvlJc w:val="left"/>
      <w:pPr>
        <w:ind w:left="4813" w:hanging="720"/>
      </w:pPr>
      <w:rPr>
        <w:rFonts w:hint="default"/>
      </w:rPr>
    </w:lvl>
    <w:lvl w:ilvl="6" w:tplc="13B094FA">
      <w:numFmt w:val="bullet"/>
      <w:lvlText w:val="•"/>
      <w:lvlJc w:val="left"/>
      <w:pPr>
        <w:ind w:left="5626" w:hanging="720"/>
      </w:pPr>
      <w:rPr>
        <w:rFonts w:hint="default"/>
      </w:rPr>
    </w:lvl>
    <w:lvl w:ilvl="7" w:tplc="BDD4253C">
      <w:numFmt w:val="bullet"/>
      <w:lvlText w:val="•"/>
      <w:lvlJc w:val="left"/>
      <w:pPr>
        <w:ind w:left="6440" w:hanging="720"/>
      </w:pPr>
      <w:rPr>
        <w:rFonts w:hint="default"/>
      </w:rPr>
    </w:lvl>
    <w:lvl w:ilvl="8" w:tplc="E8D02160">
      <w:numFmt w:val="bullet"/>
      <w:lvlText w:val="•"/>
      <w:lvlJc w:val="left"/>
      <w:pPr>
        <w:ind w:left="7253" w:hanging="720"/>
      </w:pPr>
      <w:rPr>
        <w:rFonts w:hint="default"/>
      </w:rPr>
    </w:lvl>
  </w:abstractNum>
  <w:abstractNum w:abstractNumId="64" w15:restartNumberingAfterBreak="0">
    <w:nsid w:val="4CC1412B"/>
    <w:multiLevelType w:val="hybridMultilevel"/>
    <w:tmpl w:val="817E514A"/>
    <w:lvl w:ilvl="0" w:tplc="FCAE3C88">
      <w:numFmt w:val="bullet"/>
      <w:lvlText w:val="•"/>
      <w:lvlJc w:val="left"/>
      <w:pPr>
        <w:ind w:left="460" w:hanging="360"/>
      </w:pPr>
      <w:rPr>
        <w:rFonts w:ascii="Tahoma" w:eastAsia="Tahoma" w:hAnsi="Tahoma" w:cs="Tahoma" w:hint="default"/>
        <w:w w:val="99"/>
        <w:sz w:val="20"/>
        <w:szCs w:val="20"/>
      </w:rPr>
    </w:lvl>
    <w:lvl w:ilvl="1" w:tplc="BE16EFB4">
      <w:numFmt w:val="bullet"/>
      <w:lvlText w:val="•"/>
      <w:lvlJc w:val="left"/>
      <w:pPr>
        <w:ind w:left="1338" w:hanging="360"/>
      </w:pPr>
      <w:rPr>
        <w:rFonts w:hint="default"/>
      </w:rPr>
    </w:lvl>
    <w:lvl w:ilvl="2" w:tplc="7CA662D8">
      <w:numFmt w:val="bullet"/>
      <w:lvlText w:val="•"/>
      <w:lvlJc w:val="left"/>
      <w:pPr>
        <w:ind w:left="2217" w:hanging="360"/>
      </w:pPr>
      <w:rPr>
        <w:rFonts w:hint="default"/>
      </w:rPr>
    </w:lvl>
    <w:lvl w:ilvl="3" w:tplc="682A9A82">
      <w:numFmt w:val="bullet"/>
      <w:lvlText w:val="•"/>
      <w:lvlJc w:val="left"/>
      <w:pPr>
        <w:ind w:left="3095" w:hanging="360"/>
      </w:pPr>
      <w:rPr>
        <w:rFonts w:hint="default"/>
      </w:rPr>
    </w:lvl>
    <w:lvl w:ilvl="4" w:tplc="F99EB908">
      <w:numFmt w:val="bullet"/>
      <w:lvlText w:val="•"/>
      <w:lvlJc w:val="left"/>
      <w:pPr>
        <w:ind w:left="3974" w:hanging="360"/>
      </w:pPr>
      <w:rPr>
        <w:rFonts w:hint="default"/>
      </w:rPr>
    </w:lvl>
    <w:lvl w:ilvl="5" w:tplc="E6BA2FFE">
      <w:numFmt w:val="bullet"/>
      <w:lvlText w:val="•"/>
      <w:lvlJc w:val="left"/>
      <w:pPr>
        <w:ind w:left="4853" w:hanging="360"/>
      </w:pPr>
      <w:rPr>
        <w:rFonts w:hint="default"/>
      </w:rPr>
    </w:lvl>
    <w:lvl w:ilvl="6" w:tplc="8A9C1AD8">
      <w:numFmt w:val="bullet"/>
      <w:lvlText w:val="•"/>
      <w:lvlJc w:val="left"/>
      <w:pPr>
        <w:ind w:left="5731" w:hanging="360"/>
      </w:pPr>
      <w:rPr>
        <w:rFonts w:hint="default"/>
      </w:rPr>
    </w:lvl>
    <w:lvl w:ilvl="7" w:tplc="3B0E157C">
      <w:numFmt w:val="bullet"/>
      <w:lvlText w:val="•"/>
      <w:lvlJc w:val="left"/>
      <w:pPr>
        <w:ind w:left="6610" w:hanging="360"/>
      </w:pPr>
      <w:rPr>
        <w:rFonts w:hint="default"/>
      </w:rPr>
    </w:lvl>
    <w:lvl w:ilvl="8" w:tplc="9EF81882">
      <w:numFmt w:val="bullet"/>
      <w:lvlText w:val="•"/>
      <w:lvlJc w:val="left"/>
      <w:pPr>
        <w:ind w:left="7489" w:hanging="360"/>
      </w:pPr>
      <w:rPr>
        <w:rFonts w:hint="default"/>
      </w:rPr>
    </w:lvl>
  </w:abstractNum>
  <w:abstractNum w:abstractNumId="65" w15:restartNumberingAfterBreak="0">
    <w:nsid w:val="4D2016A3"/>
    <w:multiLevelType w:val="hybridMultilevel"/>
    <w:tmpl w:val="44E80BA2"/>
    <w:lvl w:ilvl="0" w:tplc="BB8469B6">
      <w:start w:val="9"/>
      <w:numFmt w:val="lowerLetter"/>
      <w:lvlText w:val="(%1)"/>
      <w:lvlJc w:val="left"/>
      <w:pPr>
        <w:ind w:left="1280" w:hanging="732"/>
      </w:pPr>
      <w:rPr>
        <w:rFonts w:ascii="Times New Roman" w:eastAsia="Times New Roman" w:hAnsi="Times New Roman" w:cs="Times New Roman" w:hint="default"/>
        <w:w w:val="99"/>
        <w:sz w:val="20"/>
        <w:szCs w:val="20"/>
      </w:rPr>
    </w:lvl>
    <w:lvl w:ilvl="1" w:tplc="C6C02640">
      <w:numFmt w:val="bullet"/>
      <w:lvlText w:val="•"/>
      <w:lvlJc w:val="left"/>
      <w:pPr>
        <w:ind w:left="2048" w:hanging="732"/>
      </w:pPr>
      <w:rPr>
        <w:rFonts w:hint="default"/>
      </w:rPr>
    </w:lvl>
    <w:lvl w:ilvl="2" w:tplc="AA82DB0C">
      <w:numFmt w:val="bullet"/>
      <w:lvlText w:val="•"/>
      <w:lvlJc w:val="left"/>
      <w:pPr>
        <w:ind w:left="2817" w:hanging="732"/>
      </w:pPr>
      <w:rPr>
        <w:rFonts w:hint="default"/>
      </w:rPr>
    </w:lvl>
    <w:lvl w:ilvl="3" w:tplc="EF542110">
      <w:numFmt w:val="bullet"/>
      <w:lvlText w:val="•"/>
      <w:lvlJc w:val="left"/>
      <w:pPr>
        <w:ind w:left="3586" w:hanging="732"/>
      </w:pPr>
      <w:rPr>
        <w:rFonts w:hint="default"/>
      </w:rPr>
    </w:lvl>
    <w:lvl w:ilvl="4" w:tplc="E5105D6C">
      <w:numFmt w:val="bullet"/>
      <w:lvlText w:val="•"/>
      <w:lvlJc w:val="left"/>
      <w:pPr>
        <w:ind w:left="4355" w:hanging="732"/>
      </w:pPr>
      <w:rPr>
        <w:rFonts w:hint="default"/>
      </w:rPr>
    </w:lvl>
    <w:lvl w:ilvl="5" w:tplc="5B44C1EC">
      <w:numFmt w:val="bullet"/>
      <w:lvlText w:val="•"/>
      <w:lvlJc w:val="left"/>
      <w:pPr>
        <w:ind w:left="5124" w:hanging="732"/>
      </w:pPr>
      <w:rPr>
        <w:rFonts w:hint="default"/>
      </w:rPr>
    </w:lvl>
    <w:lvl w:ilvl="6" w:tplc="335CCDCE">
      <w:numFmt w:val="bullet"/>
      <w:lvlText w:val="•"/>
      <w:lvlJc w:val="left"/>
      <w:pPr>
        <w:ind w:left="5893" w:hanging="732"/>
      </w:pPr>
      <w:rPr>
        <w:rFonts w:hint="default"/>
      </w:rPr>
    </w:lvl>
    <w:lvl w:ilvl="7" w:tplc="05469D3C">
      <w:numFmt w:val="bullet"/>
      <w:lvlText w:val="•"/>
      <w:lvlJc w:val="left"/>
      <w:pPr>
        <w:ind w:left="6662" w:hanging="732"/>
      </w:pPr>
      <w:rPr>
        <w:rFonts w:hint="default"/>
      </w:rPr>
    </w:lvl>
    <w:lvl w:ilvl="8" w:tplc="87F8DA92">
      <w:numFmt w:val="bullet"/>
      <w:lvlText w:val="•"/>
      <w:lvlJc w:val="left"/>
      <w:pPr>
        <w:ind w:left="7431" w:hanging="732"/>
      </w:pPr>
      <w:rPr>
        <w:rFonts w:hint="default"/>
      </w:rPr>
    </w:lvl>
  </w:abstractNum>
  <w:abstractNum w:abstractNumId="66" w15:restartNumberingAfterBreak="0">
    <w:nsid w:val="4D2264B3"/>
    <w:multiLevelType w:val="hybridMultilevel"/>
    <w:tmpl w:val="C4FEC5EC"/>
    <w:lvl w:ilvl="0" w:tplc="D3FADB48">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1A603BF4">
      <w:numFmt w:val="bullet"/>
      <w:lvlText w:val="•"/>
      <w:lvlJc w:val="left"/>
      <w:pPr>
        <w:ind w:left="996" w:hanging="720"/>
      </w:pPr>
      <w:rPr>
        <w:rFonts w:hint="default"/>
      </w:rPr>
    </w:lvl>
    <w:lvl w:ilvl="2" w:tplc="892A90E4">
      <w:numFmt w:val="bullet"/>
      <w:lvlText w:val="•"/>
      <w:lvlJc w:val="left"/>
      <w:pPr>
        <w:ind w:left="1872" w:hanging="720"/>
      </w:pPr>
      <w:rPr>
        <w:rFonts w:hint="default"/>
      </w:rPr>
    </w:lvl>
    <w:lvl w:ilvl="3" w:tplc="F4AE5460">
      <w:numFmt w:val="bullet"/>
      <w:lvlText w:val="•"/>
      <w:lvlJc w:val="left"/>
      <w:pPr>
        <w:ind w:left="2748" w:hanging="720"/>
      </w:pPr>
      <w:rPr>
        <w:rFonts w:hint="default"/>
      </w:rPr>
    </w:lvl>
    <w:lvl w:ilvl="4" w:tplc="36E8CE0C">
      <w:numFmt w:val="bullet"/>
      <w:lvlText w:val="•"/>
      <w:lvlJc w:val="left"/>
      <w:pPr>
        <w:ind w:left="3624" w:hanging="720"/>
      </w:pPr>
      <w:rPr>
        <w:rFonts w:hint="default"/>
      </w:rPr>
    </w:lvl>
    <w:lvl w:ilvl="5" w:tplc="3E466676">
      <w:numFmt w:val="bullet"/>
      <w:lvlText w:val="•"/>
      <w:lvlJc w:val="left"/>
      <w:pPr>
        <w:ind w:left="4500" w:hanging="720"/>
      </w:pPr>
      <w:rPr>
        <w:rFonts w:hint="default"/>
      </w:rPr>
    </w:lvl>
    <w:lvl w:ilvl="6" w:tplc="27381ADC">
      <w:numFmt w:val="bullet"/>
      <w:lvlText w:val="•"/>
      <w:lvlJc w:val="left"/>
      <w:pPr>
        <w:ind w:left="5376" w:hanging="720"/>
      </w:pPr>
      <w:rPr>
        <w:rFonts w:hint="default"/>
      </w:rPr>
    </w:lvl>
    <w:lvl w:ilvl="7" w:tplc="B2063B5A">
      <w:numFmt w:val="bullet"/>
      <w:lvlText w:val="•"/>
      <w:lvlJc w:val="left"/>
      <w:pPr>
        <w:ind w:left="6252" w:hanging="720"/>
      </w:pPr>
      <w:rPr>
        <w:rFonts w:hint="default"/>
      </w:rPr>
    </w:lvl>
    <w:lvl w:ilvl="8" w:tplc="71461988">
      <w:numFmt w:val="bullet"/>
      <w:lvlText w:val="•"/>
      <w:lvlJc w:val="left"/>
      <w:pPr>
        <w:ind w:left="7128" w:hanging="720"/>
      </w:pPr>
      <w:rPr>
        <w:rFonts w:hint="default"/>
      </w:rPr>
    </w:lvl>
  </w:abstractNum>
  <w:abstractNum w:abstractNumId="67" w15:restartNumberingAfterBreak="0">
    <w:nsid w:val="4ED8034B"/>
    <w:multiLevelType w:val="hybridMultilevel"/>
    <w:tmpl w:val="06D43200"/>
    <w:lvl w:ilvl="0" w:tplc="90AA6BFC">
      <w:numFmt w:val="bullet"/>
      <w:lvlText w:val=""/>
      <w:lvlJc w:val="left"/>
      <w:pPr>
        <w:ind w:left="1678" w:hanging="267"/>
      </w:pPr>
      <w:rPr>
        <w:rFonts w:ascii="Wingdings" w:eastAsia="Wingdings" w:hAnsi="Wingdings" w:cs="Wingdings" w:hint="default"/>
        <w:w w:val="100"/>
        <w:sz w:val="22"/>
        <w:szCs w:val="22"/>
      </w:rPr>
    </w:lvl>
    <w:lvl w:ilvl="1" w:tplc="389AB960">
      <w:numFmt w:val="bullet"/>
      <w:lvlText w:val="•"/>
      <w:lvlJc w:val="left"/>
      <w:pPr>
        <w:ind w:left="1926" w:hanging="267"/>
      </w:pPr>
      <w:rPr>
        <w:rFonts w:hint="default"/>
      </w:rPr>
    </w:lvl>
    <w:lvl w:ilvl="2" w:tplc="273EB7B8">
      <w:numFmt w:val="bullet"/>
      <w:lvlText w:val="•"/>
      <w:lvlJc w:val="left"/>
      <w:pPr>
        <w:ind w:left="2172" w:hanging="267"/>
      </w:pPr>
      <w:rPr>
        <w:rFonts w:hint="default"/>
      </w:rPr>
    </w:lvl>
    <w:lvl w:ilvl="3" w:tplc="C01696D2">
      <w:numFmt w:val="bullet"/>
      <w:lvlText w:val="•"/>
      <w:lvlJc w:val="left"/>
      <w:pPr>
        <w:ind w:left="2418" w:hanging="267"/>
      </w:pPr>
      <w:rPr>
        <w:rFonts w:hint="default"/>
      </w:rPr>
    </w:lvl>
    <w:lvl w:ilvl="4" w:tplc="70C46E00">
      <w:numFmt w:val="bullet"/>
      <w:lvlText w:val="•"/>
      <w:lvlJc w:val="left"/>
      <w:pPr>
        <w:ind w:left="2664" w:hanging="267"/>
      </w:pPr>
      <w:rPr>
        <w:rFonts w:hint="default"/>
      </w:rPr>
    </w:lvl>
    <w:lvl w:ilvl="5" w:tplc="686C8730">
      <w:numFmt w:val="bullet"/>
      <w:lvlText w:val="•"/>
      <w:lvlJc w:val="left"/>
      <w:pPr>
        <w:ind w:left="2910" w:hanging="267"/>
      </w:pPr>
      <w:rPr>
        <w:rFonts w:hint="default"/>
      </w:rPr>
    </w:lvl>
    <w:lvl w:ilvl="6" w:tplc="BA0297DA">
      <w:numFmt w:val="bullet"/>
      <w:lvlText w:val="•"/>
      <w:lvlJc w:val="left"/>
      <w:pPr>
        <w:ind w:left="3156" w:hanging="267"/>
      </w:pPr>
      <w:rPr>
        <w:rFonts w:hint="default"/>
      </w:rPr>
    </w:lvl>
    <w:lvl w:ilvl="7" w:tplc="F69C7BAE">
      <w:numFmt w:val="bullet"/>
      <w:lvlText w:val="•"/>
      <w:lvlJc w:val="left"/>
      <w:pPr>
        <w:ind w:left="3402" w:hanging="267"/>
      </w:pPr>
      <w:rPr>
        <w:rFonts w:hint="default"/>
      </w:rPr>
    </w:lvl>
    <w:lvl w:ilvl="8" w:tplc="44F48FF6">
      <w:numFmt w:val="bullet"/>
      <w:lvlText w:val="•"/>
      <w:lvlJc w:val="left"/>
      <w:pPr>
        <w:ind w:left="3648" w:hanging="267"/>
      </w:pPr>
      <w:rPr>
        <w:rFonts w:hint="default"/>
      </w:rPr>
    </w:lvl>
  </w:abstractNum>
  <w:abstractNum w:abstractNumId="68" w15:restartNumberingAfterBreak="0">
    <w:nsid w:val="516258F7"/>
    <w:multiLevelType w:val="hybridMultilevel"/>
    <w:tmpl w:val="7D36DF9A"/>
    <w:lvl w:ilvl="0" w:tplc="4C2A53A6">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5824E542">
      <w:numFmt w:val="bullet"/>
      <w:lvlText w:val="•"/>
      <w:lvlJc w:val="left"/>
      <w:pPr>
        <w:ind w:left="1682" w:hanging="480"/>
      </w:pPr>
      <w:rPr>
        <w:rFonts w:hint="default"/>
      </w:rPr>
    </w:lvl>
    <w:lvl w:ilvl="2" w:tplc="9A8204B2">
      <w:numFmt w:val="bullet"/>
      <w:lvlText w:val="•"/>
      <w:lvlJc w:val="left"/>
      <w:pPr>
        <w:ind w:left="2524" w:hanging="480"/>
      </w:pPr>
      <w:rPr>
        <w:rFonts w:hint="default"/>
      </w:rPr>
    </w:lvl>
    <w:lvl w:ilvl="3" w:tplc="85080624">
      <w:numFmt w:val="bullet"/>
      <w:lvlText w:val="•"/>
      <w:lvlJc w:val="left"/>
      <w:pPr>
        <w:ind w:left="3366" w:hanging="480"/>
      </w:pPr>
      <w:rPr>
        <w:rFonts w:hint="default"/>
      </w:rPr>
    </w:lvl>
    <w:lvl w:ilvl="4" w:tplc="FD684ABE">
      <w:numFmt w:val="bullet"/>
      <w:lvlText w:val="•"/>
      <w:lvlJc w:val="left"/>
      <w:pPr>
        <w:ind w:left="4208" w:hanging="480"/>
      </w:pPr>
      <w:rPr>
        <w:rFonts w:hint="default"/>
      </w:rPr>
    </w:lvl>
    <w:lvl w:ilvl="5" w:tplc="B4A47962">
      <w:numFmt w:val="bullet"/>
      <w:lvlText w:val="•"/>
      <w:lvlJc w:val="left"/>
      <w:pPr>
        <w:ind w:left="5050" w:hanging="480"/>
      </w:pPr>
      <w:rPr>
        <w:rFonts w:hint="default"/>
      </w:rPr>
    </w:lvl>
    <w:lvl w:ilvl="6" w:tplc="3D4AB924">
      <w:numFmt w:val="bullet"/>
      <w:lvlText w:val="•"/>
      <w:lvlJc w:val="left"/>
      <w:pPr>
        <w:ind w:left="5892" w:hanging="480"/>
      </w:pPr>
      <w:rPr>
        <w:rFonts w:hint="default"/>
      </w:rPr>
    </w:lvl>
    <w:lvl w:ilvl="7" w:tplc="3164441C">
      <w:numFmt w:val="bullet"/>
      <w:lvlText w:val="•"/>
      <w:lvlJc w:val="left"/>
      <w:pPr>
        <w:ind w:left="6734" w:hanging="480"/>
      </w:pPr>
      <w:rPr>
        <w:rFonts w:hint="default"/>
      </w:rPr>
    </w:lvl>
    <w:lvl w:ilvl="8" w:tplc="566E394E">
      <w:numFmt w:val="bullet"/>
      <w:lvlText w:val="•"/>
      <w:lvlJc w:val="left"/>
      <w:pPr>
        <w:ind w:left="7576" w:hanging="480"/>
      </w:pPr>
      <w:rPr>
        <w:rFonts w:hint="default"/>
      </w:rPr>
    </w:lvl>
  </w:abstractNum>
  <w:abstractNum w:abstractNumId="69" w15:restartNumberingAfterBreak="0">
    <w:nsid w:val="53D0208E"/>
    <w:multiLevelType w:val="hybridMultilevel"/>
    <w:tmpl w:val="4FAE34A0"/>
    <w:lvl w:ilvl="0" w:tplc="A2EE37F0">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44D6149C">
      <w:numFmt w:val="bullet"/>
      <w:lvlText w:val="•"/>
      <w:lvlJc w:val="left"/>
      <w:pPr>
        <w:ind w:left="1704" w:hanging="480"/>
      </w:pPr>
      <w:rPr>
        <w:rFonts w:hint="default"/>
      </w:rPr>
    </w:lvl>
    <w:lvl w:ilvl="2" w:tplc="02942C3C">
      <w:numFmt w:val="bullet"/>
      <w:lvlText w:val="•"/>
      <w:lvlJc w:val="left"/>
      <w:pPr>
        <w:ind w:left="2568" w:hanging="480"/>
      </w:pPr>
      <w:rPr>
        <w:rFonts w:hint="default"/>
      </w:rPr>
    </w:lvl>
    <w:lvl w:ilvl="3" w:tplc="4A40D8BE">
      <w:numFmt w:val="bullet"/>
      <w:lvlText w:val="•"/>
      <w:lvlJc w:val="left"/>
      <w:pPr>
        <w:ind w:left="3432" w:hanging="480"/>
      </w:pPr>
      <w:rPr>
        <w:rFonts w:hint="default"/>
      </w:rPr>
    </w:lvl>
    <w:lvl w:ilvl="4" w:tplc="A91C1E10">
      <w:numFmt w:val="bullet"/>
      <w:lvlText w:val="•"/>
      <w:lvlJc w:val="left"/>
      <w:pPr>
        <w:ind w:left="4296" w:hanging="480"/>
      </w:pPr>
      <w:rPr>
        <w:rFonts w:hint="default"/>
      </w:rPr>
    </w:lvl>
    <w:lvl w:ilvl="5" w:tplc="94F61DCC">
      <w:numFmt w:val="bullet"/>
      <w:lvlText w:val="•"/>
      <w:lvlJc w:val="left"/>
      <w:pPr>
        <w:ind w:left="5160" w:hanging="480"/>
      </w:pPr>
      <w:rPr>
        <w:rFonts w:hint="default"/>
      </w:rPr>
    </w:lvl>
    <w:lvl w:ilvl="6" w:tplc="987E7DDC">
      <w:numFmt w:val="bullet"/>
      <w:lvlText w:val="•"/>
      <w:lvlJc w:val="left"/>
      <w:pPr>
        <w:ind w:left="6024" w:hanging="480"/>
      </w:pPr>
      <w:rPr>
        <w:rFonts w:hint="default"/>
      </w:rPr>
    </w:lvl>
    <w:lvl w:ilvl="7" w:tplc="F4C6D63A">
      <w:numFmt w:val="bullet"/>
      <w:lvlText w:val="•"/>
      <w:lvlJc w:val="left"/>
      <w:pPr>
        <w:ind w:left="6888" w:hanging="480"/>
      </w:pPr>
      <w:rPr>
        <w:rFonts w:hint="default"/>
      </w:rPr>
    </w:lvl>
    <w:lvl w:ilvl="8" w:tplc="044C3E24">
      <w:numFmt w:val="bullet"/>
      <w:lvlText w:val="•"/>
      <w:lvlJc w:val="left"/>
      <w:pPr>
        <w:ind w:left="7752" w:hanging="480"/>
      </w:pPr>
      <w:rPr>
        <w:rFonts w:hint="default"/>
      </w:rPr>
    </w:lvl>
  </w:abstractNum>
  <w:abstractNum w:abstractNumId="70" w15:restartNumberingAfterBreak="0">
    <w:nsid w:val="56C93580"/>
    <w:multiLevelType w:val="hybridMultilevel"/>
    <w:tmpl w:val="3ED01B3A"/>
    <w:lvl w:ilvl="0" w:tplc="AD82067E">
      <w:start w:val="1"/>
      <w:numFmt w:val="decimal"/>
      <w:lvlText w:val="%1."/>
      <w:lvlJc w:val="left"/>
      <w:pPr>
        <w:ind w:left="820" w:hanging="720"/>
      </w:pPr>
      <w:rPr>
        <w:rFonts w:ascii="Times New Roman" w:eastAsia="Times New Roman" w:hAnsi="Times New Roman" w:cs="Times New Roman" w:hint="default"/>
        <w:spacing w:val="0"/>
        <w:w w:val="99"/>
        <w:sz w:val="20"/>
        <w:szCs w:val="20"/>
      </w:rPr>
    </w:lvl>
    <w:lvl w:ilvl="1" w:tplc="55B0A806">
      <w:start w:val="1"/>
      <w:numFmt w:val="lowerLetter"/>
      <w:lvlText w:val="(%2)"/>
      <w:lvlJc w:val="left"/>
      <w:pPr>
        <w:ind w:left="1540" w:hanging="720"/>
      </w:pPr>
      <w:rPr>
        <w:rFonts w:ascii="Times New Roman" w:eastAsia="Times New Roman" w:hAnsi="Times New Roman" w:cs="Times New Roman" w:hint="default"/>
        <w:w w:val="99"/>
        <w:sz w:val="20"/>
        <w:szCs w:val="20"/>
      </w:rPr>
    </w:lvl>
    <w:lvl w:ilvl="2" w:tplc="65362EC6">
      <w:numFmt w:val="bullet"/>
      <w:lvlText w:val="•"/>
      <w:lvlJc w:val="left"/>
      <w:pPr>
        <w:ind w:left="2348" w:hanging="720"/>
      </w:pPr>
      <w:rPr>
        <w:rFonts w:hint="default"/>
      </w:rPr>
    </w:lvl>
    <w:lvl w:ilvl="3" w:tplc="DDD02CC2">
      <w:numFmt w:val="bullet"/>
      <w:lvlText w:val="•"/>
      <w:lvlJc w:val="left"/>
      <w:pPr>
        <w:ind w:left="3157" w:hanging="720"/>
      </w:pPr>
      <w:rPr>
        <w:rFonts w:hint="default"/>
      </w:rPr>
    </w:lvl>
    <w:lvl w:ilvl="4" w:tplc="8F145B3E">
      <w:numFmt w:val="bullet"/>
      <w:lvlText w:val="•"/>
      <w:lvlJc w:val="left"/>
      <w:pPr>
        <w:ind w:left="3966" w:hanging="720"/>
      </w:pPr>
      <w:rPr>
        <w:rFonts w:hint="default"/>
      </w:rPr>
    </w:lvl>
    <w:lvl w:ilvl="5" w:tplc="D2E66E06">
      <w:numFmt w:val="bullet"/>
      <w:lvlText w:val="•"/>
      <w:lvlJc w:val="left"/>
      <w:pPr>
        <w:ind w:left="4775" w:hanging="720"/>
      </w:pPr>
      <w:rPr>
        <w:rFonts w:hint="default"/>
      </w:rPr>
    </w:lvl>
    <w:lvl w:ilvl="6" w:tplc="447CBCC8">
      <w:numFmt w:val="bullet"/>
      <w:lvlText w:val="•"/>
      <w:lvlJc w:val="left"/>
      <w:pPr>
        <w:ind w:left="5584" w:hanging="720"/>
      </w:pPr>
      <w:rPr>
        <w:rFonts w:hint="default"/>
      </w:rPr>
    </w:lvl>
    <w:lvl w:ilvl="7" w:tplc="C5F84ADC">
      <w:numFmt w:val="bullet"/>
      <w:lvlText w:val="•"/>
      <w:lvlJc w:val="left"/>
      <w:pPr>
        <w:ind w:left="6393" w:hanging="720"/>
      </w:pPr>
      <w:rPr>
        <w:rFonts w:hint="default"/>
      </w:rPr>
    </w:lvl>
    <w:lvl w:ilvl="8" w:tplc="6B3AFAF0">
      <w:numFmt w:val="bullet"/>
      <w:lvlText w:val="•"/>
      <w:lvlJc w:val="left"/>
      <w:pPr>
        <w:ind w:left="7202" w:hanging="720"/>
      </w:pPr>
      <w:rPr>
        <w:rFonts w:hint="default"/>
      </w:rPr>
    </w:lvl>
  </w:abstractNum>
  <w:abstractNum w:abstractNumId="71" w15:restartNumberingAfterBreak="0">
    <w:nsid w:val="57855B93"/>
    <w:multiLevelType w:val="hybridMultilevel"/>
    <w:tmpl w:val="C12C37D6"/>
    <w:lvl w:ilvl="0" w:tplc="FF82AE4C">
      <w:start w:val="1"/>
      <w:numFmt w:val="decimal"/>
      <w:lvlText w:val="%1."/>
      <w:lvlJc w:val="left"/>
      <w:pPr>
        <w:ind w:left="838" w:hanging="480"/>
      </w:pPr>
      <w:rPr>
        <w:rFonts w:hint="default"/>
        <w:b/>
        <w:bCs/>
        <w:spacing w:val="0"/>
        <w:w w:val="99"/>
      </w:rPr>
    </w:lvl>
    <w:lvl w:ilvl="1" w:tplc="49CED7A6">
      <w:numFmt w:val="bullet"/>
      <w:lvlText w:val="•"/>
      <w:lvlJc w:val="left"/>
      <w:pPr>
        <w:ind w:left="1682" w:hanging="480"/>
      </w:pPr>
      <w:rPr>
        <w:rFonts w:hint="default"/>
      </w:rPr>
    </w:lvl>
    <w:lvl w:ilvl="2" w:tplc="9A7C1C0C">
      <w:numFmt w:val="bullet"/>
      <w:lvlText w:val="•"/>
      <w:lvlJc w:val="left"/>
      <w:pPr>
        <w:ind w:left="2524" w:hanging="480"/>
      </w:pPr>
      <w:rPr>
        <w:rFonts w:hint="default"/>
      </w:rPr>
    </w:lvl>
    <w:lvl w:ilvl="3" w:tplc="5BD217B6">
      <w:numFmt w:val="bullet"/>
      <w:lvlText w:val="•"/>
      <w:lvlJc w:val="left"/>
      <w:pPr>
        <w:ind w:left="3366" w:hanging="480"/>
      </w:pPr>
      <w:rPr>
        <w:rFonts w:hint="default"/>
      </w:rPr>
    </w:lvl>
    <w:lvl w:ilvl="4" w:tplc="F050EE82">
      <w:numFmt w:val="bullet"/>
      <w:lvlText w:val="•"/>
      <w:lvlJc w:val="left"/>
      <w:pPr>
        <w:ind w:left="4208" w:hanging="480"/>
      </w:pPr>
      <w:rPr>
        <w:rFonts w:hint="default"/>
      </w:rPr>
    </w:lvl>
    <w:lvl w:ilvl="5" w:tplc="83DC32A8">
      <w:numFmt w:val="bullet"/>
      <w:lvlText w:val="•"/>
      <w:lvlJc w:val="left"/>
      <w:pPr>
        <w:ind w:left="5050" w:hanging="480"/>
      </w:pPr>
      <w:rPr>
        <w:rFonts w:hint="default"/>
      </w:rPr>
    </w:lvl>
    <w:lvl w:ilvl="6" w:tplc="C3786874">
      <w:numFmt w:val="bullet"/>
      <w:lvlText w:val="•"/>
      <w:lvlJc w:val="left"/>
      <w:pPr>
        <w:ind w:left="5892" w:hanging="480"/>
      </w:pPr>
      <w:rPr>
        <w:rFonts w:hint="default"/>
      </w:rPr>
    </w:lvl>
    <w:lvl w:ilvl="7" w:tplc="8962DD8A">
      <w:numFmt w:val="bullet"/>
      <w:lvlText w:val="•"/>
      <w:lvlJc w:val="left"/>
      <w:pPr>
        <w:ind w:left="6734" w:hanging="480"/>
      </w:pPr>
      <w:rPr>
        <w:rFonts w:hint="default"/>
      </w:rPr>
    </w:lvl>
    <w:lvl w:ilvl="8" w:tplc="A086C834">
      <w:numFmt w:val="bullet"/>
      <w:lvlText w:val="•"/>
      <w:lvlJc w:val="left"/>
      <w:pPr>
        <w:ind w:left="7576" w:hanging="480"/>
      </w:pPr>
      <w:rPr>
        <w:rFonts w:hint="default"/>
      </w:rPr>
    </w:lvl>
  </w:abstractNum>
  <w:abstractNum w:abstractNumId="72" w15:restartNumberingAfterBreak="0">
    <w:nsid w:val="598C2420"/>
    <w:multiLevelType w:val="hybridMultilevel"/>
    <w:tmpl w:val="1C3A5338"/>
    <w:lvl w:ilvl="0" w:tplc="63C6387E">
      <w:numFmt w:val="bullet"/>
      <w:lvlText w:val=""/>
      <w:lvlJc w:val="left"/>
      <w:pPr>
        <w:ind w:left="484" w:hanging="240"/>
      </w:pPr>
      <w:rPr>
        <w:rFonts w:ascii="Wingdings" w:eastAsia="Wingdings" w:hAnsi="Wingdings" w:cs="Wingdings" w:hint="default"/>
        <w:w w:val="99"/>
        <w:sz w:val="20"/>
        <w:szCs w:val="20"/>
      </w:rPr>
    </w:lvl>
    <w:lvl w:ilvl="1" w:tplc="869ED7A6">
      <w:numFmt w:val="bullet"/>
      <w:lvlText w:val="•"/>
      <w:lvlJc w:val="left"/>
      <w:pPr>
        <w:ind w:left="855" w:hanging="240"/>
      </w:pPr>
      <w:rPr>
        <w:rFonts w:hint="default"/>
      </w:rPr>
    </w:lvl>
    <w:lvl w:ilvl="2" w:tplc="80FEF536">
      <w:numFmt w:val="bullet"/>
      <w:lvlText w:val="•"/>
      <w:lvlJc w:val="left"/>
      <w:pPr>
        <w:ind w:left="1231" w:hanging="240"/>
      </w:pPr>
      <w:rPr>
        <w:rFonts w:hint="default"/>
      </w:rPr>
    </w:lvl>
    <w:lvl w:ilvl="3" w:tplc="992A90CE">
      <w:numFmt w:val="bullet"/>
      <w:lvlText w:val="•"/>
      <w:lvlJc w:val="left"/>
      <w:pPr>
        <w:ind w:left="1607" w:hanging="240"/>
      </w:pPr>
      <w:rPr>
        <w:rFonts w:hint="default"/>
      </w:rPr>
    </w:lvl>
    <w:lvl w:ilvl="4" w:tplc="D60E5D3E">
      <w:numFmt w:val="bullet"/>
      <w:lvlText w:val="•"/>
      <w:lvlJc w:val="left"/>
      <w:pPr>
        <w:ind w:left="1983" w:hanging="240"/>
      </w:pPr>
      <w:rPr>
        <w:rFonts w:hint="default"/>
      </w:rPr>
    </w:lvl>
    <w:lvl w:ilvl="5" w:tplc="A992E9E6">
      <w:numFmt w:val="bullet"/>
      <w:lvlText w:val="•"/>
      <w:lvlJc w:val="left"/>
      <w:pPr>
        <w:ind w:left="2359" w:hanging="240"/>
      </w:pPr>
      <w:rPr>
        <w:rFonts w:hint="default"/>
      </w:rPr>
    </w:lvl>
    <w:lvl w:ilvl="6" w:tplc="9B2C5E2A">
      <w:numFmt w:val="bullet"/>
      <w:lvlText w:val="•"/>
      <w:lvlJc w:val="left"/>
      <w:pPr>
        <w:ind w:left="2735" w:hanging="240"/>
      </w:pPr>
      <w:rPr>
        <w:rFonts w:hint="default"/>
      </w:rPr>
    </w:lvl>
    <w:lvl w:ilvl="7" w:tplc="F10CFBF2">
      <w:numFmt w:val="bullet"/>
      <w:lvlText w:val="•"/>
      <w:lvlJc w:val="left"/>
      <w:pPr>
        <w:ind w:left="3111" w:hanging="240"/>
      </w:pPr>
      <w:rPr>
        <w:rFonts w:hint="default"/>
      </w:rPr>
    </w:lvl>
    <w:lvl w:ilvl="8" w:tplc="05D03AB2">
      <w:numFmt w:val="bullet"/>
      <w:lvlText w:val="•"/>
      <w:lvlJc w:val="left"/>
      <w:pPr>
        <w:ind w:left="3487" w:hanging="240"/>
      </w:pPr>
      <w:rPr>
        <w:rFonts w:hint="default"/>
      </w:rPr>
    </w:lvl>
  </w:abstractNum>
  <w:abstractNum w:abstractNumId="73" w15:restartNumberingAfterBreak="0">
    <w:nsid w:val="5C6F47A7"/>
    <w:multiLevelType w:val="hybridMultilevel"/>
    <w:tmpl w:val="450E904E"/>
    <w:lvl w:ilvl="0" w:tplc="5CB89170">
      <w:numFmt w:val="bullet"/>
      <w:lvlText w:val=""/>
      <w:lvlJc w:val="left"/>
      <w:pPr>
        <w:ind w:left="100" w:hanging="267"/>
      </w:pPr>
      <w:rPr>
        <w:rFonts w:ascii="Wingdings" w:eastAsia="Wingdings" w:hAnsi="Wingdings" w:cs="Wingdings" w:hint="default"/>
        <w:w w:val="100"/>
        <w:sz w:val="22"/>
        <w:szCs w:val="22"/>
      </w:rPr>
    </w:lvl>
    <w:lvl w:ilvl="1" w:tplc="F6281DAE">
      <w:numFmt w:val="bullet"/>
      <w:lvlText w:val="•"/>
      <w:lvlJc w:val="left"/>
      <w:pPr>
        <w:ind w:left="611" w:hanging="267"/>
      </w:pPr>
      <w:rPr>
        <w:rFonts w:hint="default"/>
      </w:rPr>
    </w:lvl>
    <w:lvl w:ilvl="2" w:tplc="0ABC3A72">
      <w:numFmt w:val="bullet"/>
      <w:lvlText w:val="•"/>
      <w:lvlJc w:val="left"/>
      <w:pPr>
        <w:ind w:left="1122" w:hanging="267"/>
      </w:pPr>
      <w:rPr>
        <w:rFonts w:hint="default"/>
      </w:rPr>
    </w:lvl>
    <w:lvl w:ilvl="3" w:tplc="97BA3CD4">
      <w:numFmt w:val="bullet"/>
      <w:lvlText w:val="•"/>
      <w:lvlJc w:val="left"/>
      <w:pPr>
        <w:ind w:left="1633" w:hanging="267"/>
      </w:pPr>
      <w:rPr>
        <w:rFonts w:hint="default"/>
      </w:rPr>
    </w:lvl>
    <w:lvl w:ilvl="4" w:tplc="01509DB0">
      <w:numFmt w:val="bullet"/>
      <w:lvlText w:val="•"/>
      <w:lvlJc w:val="left"/>
      <w:pPr>
        <w:ind w:left="2144" w:hanging="267"/>
      </w:pPr>
      <w:rPr>
        <w:rFonts w:hint="default"/>
      </w:rPr>
    </w:lvl>
    <w:lvl w:ilvl="5" w:tplc="081A1116">
      <w:numFmt w:val="bullet"/>
      <w:lvlText w:val="•"/>
      <w:lvlJc w:val="left"/>
      <w:pPr>
        <w:ind w:left="2655" w:hanging="267"/>
      </w:pPr>
      <w:rPr>
        <w:rFonts w:hint="default"/>
      </w:rPr>
    </w:lvl>
    <w:lvl w:ilvl="6" w:tplc="F58455A6">
      <w:numFmt w:val="bullet"/>
      <w:lvlText w:val="•"/>
      <w:lvlJc w:val="left"/>
      <w:pPr>
        <w:ind w:left="3166" w:hanging="267"/>
      </w:pPr>
      <w:rPr>
        <w:rFonts w:hint="default"/>
      </w:rPr>
    </w:lvl>
    <w:lvl w:ilvl="7" w:tplc="177A230A">
      <w:numFmt w:val="bullet"/>
      <w:lvlText w:val="•"/>
      <w:lvlJc w:val="left"/>
      <w:pPr>
        <w:ind w:left="3678" w:hanging="267"/>
      </w:pPr>
      <w:rPr>
        <w:rFonts w:hint="default"/>
      </w:rPr>
    </w:lvl>
    <w:lvl w:ilvl="8" w:tplc="7F9ACDAA">
      <w:numFmt w:val="bullet"/>
      <w:lvlText w:val="•"/>
      <w:lvlJc w:val="left"/>
      <w:pPr>
        <w:ind w:left="4189" w:hanging="267"/>
      </w:pPr>
      <w:rPr>
        <w:rFonts w:hint="default"/>
      </w:rPr>
    </w:lvl>
  </w:abstractNum>
  <w:abstractNum w:abstractNumId="74" w15:restartNumberingAfterBreak="0">
    <w:nsid w:val="616B0D2A"/>
    <w:multiLevelType w:val="hybridMultilevel"/>
    <w:tmpl w:val="71D0CBBA"/>
    <w:lvl w:ilvl="0" w:tplc="8BAE2DB2">
      <w:start w:val="3"/>
      <w:numFmt w:val="decimal"/>
      <w:lvlText w:val="%1."/>
      <w:lvlJc w:val="left"/>
      <w:pPr>
        <w:ind w:left="100" w:hanging="720"/>
      </w:pPr>
      <w:rPr>
        <w:rFonts w:ascii="Times New Roman" w:eastAsia="Times New Roman" w:hAnsi="Times New Roman" w:cs="Times New Roman" w:hint="default"/>
        <w:spacing w:val="0"/>
        <w:w w:val="99"/>
        <w:sz w:val="20"/>
        <w:szCs w:val="20"/>
      </w:rPr>
    </w:lvl>
    <w:lvl w:ilvl="1" w:tplc="6B64453C">
      <w:start w:val="1"/>
      <w:numFmt w:val="lowerLetter"/>
      <w:lvlText w:val="(%2)"/>
      <w:lvlJc w:val="left"/>
      <w:pPr>
        <w:ind w:left="1540" w:hanging="720"/>
        <w:jc w:val="right"/>
      </w:pPr>
      <w:rPr>
        <w:rFonts w:ascii="Times New Roman" w:eastAsia="Times New Roman" w:hAnsi="Times New Roman" w:cs="Times New Roman" w:hint="default"/>
        <w:w w:val="99"/>
        <w:sz w:val="20"/>
        <w:szCs w:val="20"/>
      </w:rPr>
    </w:lvl>
    <w:lvl w:ilvl="2" w:tplc="5A60A57A">
      <w:start w:val="1"/>
      <w:numFmt w:val="lowerRoman"/>
      <w:lvlText w:val="(%3)"/>
      <w:lvlJc w:val="left"/>
      <w:pPr>
        <w:ind w:left="2261" w:hanging="721"/>
      </w:pPr>
      <w:rPr>
        <w:rFonts w:ascii="Times New Roman" w:eastAsia="Times New Roman" w:hAnsi="Times New Roman" w:cs="Times New Roman" w:hint="default"/>
        <w:w w:val="99"/>
        <w:sz w:val="20"/>
        <w:szCs w:val="20"/>
      </w:rPr>
    </w:lvl>
    <w:lvl w:ilvl="3" w:tplc="C12EBBAC">
      <w:numFmt w:val="bullet"/>
      <w:lvlText w:val="•"/>
      <w:lvlJc w:val="left"/>
      <w:pPr>
        <w:ind w:left="2260" w:hanging="721"/>
      </w:pPr>
      <w:rPr>
        <w:rFonts w:hint="default"/>
      </w:rPr>
    </w:lvl>
    <w:lvl w:ilvl="4" w:tplc="40660A6A">
      <w:numFmt w:val="bullet"/>
      <w:lvlText w:val="•"/>
      <w:lvlJc w:val="left"/>
      <w:pPr>
        <w:ind w:left="3221" w:hanging="721"/>
      </w:pPr>
      <w:rPr>
        <w:rFonts w:hint="default"/>
      </w:rPr>
    </w:lvl>
    <w:lvl w:ilvl="5" w:tplc="CEEA6B38">
      <w:numFmt w:val="bullet"/>
      <w:lvlText w:val="•"/>
      <w:lvlJc w:val="left"/>
      <w:pPr>
        <w:ind w:left="4182" w:hanging="721"/>
      </w:pPr>
      <w:rPr>
        <w:rFonts w:hint="default"/>
      </w:rPr>
    </w:lvl>
    <w:lvl w:ilvl="6" w:tplc="9F54F9D2">
      <w:numFmt w:val="bullet"/>
      <w:lvlText w:val="•"/>
      <w:lvlJc w:val="left"/>
      <w:pPr>
        <w:ind w:left="5143" w:hanging="721"/>
      </w:pPr>
      <w:rPr>
        <w:rFonts w:hint="default"/>
      </w:rPr>
    </w:lvl>
    <w:lvl w:ilvl="7" w:tplc="797E7604">
      <w:numFmt w:val="bullet"/>
      <w:lvlText w:val="•"/>
      <w:lvlJc w:val="left"/>
      <w:pPr>
        <w:ind w:left="6105" w:hanging="721"/>
      </w:pPr>
      <w:rPr>
        <w:rFonts w:hint="default"/>
      </w:rPr>
    </w:lvl>
    <w:lvl w:ilvl="8" w:tplc="FE5E202A">
      <w:numFmt w:val="bullet"/>
      <w:lvlText w:val="•"/>
      <w:lvlJc w:val="left"/>
      <w:pPr>
        <w:ind w:left="7066" w:hanging="721"/>
      </w:pPr>
      <w:rPr>
        <w:rFonts w:hint="default"/>
      </w:rPr>
    </w:lvl>
  </w:abstractNum>
  <w:abstractNum w:abstractNumId="75" w15:restartNumberingAfterBreak="0">
    <w:nsid w:val="627D1F6A"/>
    <w:multiLevelType w:val="hybridMultilevel"/>
    <w:tmpl w:val="D6307122"/>
    <w:lvl w:ilvl="0" w:tplc="83C49DCC">
      <w:numFmt w:val="bullet"/>
      <w:lvlText w:val="-"/>
      <w:lvlJc w:val="left"/>
      <w:pPr>
        <w:ind w:left="840" w:hanging="360"/>
      </w:pPr>
      <w:rPr>
        <w:rFonts w:ascii="Tahoma" w:eastAsia="Tahoma" w:hAnsi="Tahoma" w:cs="Tahoma" w:hint="default"/>
        <w:w w:val="99"/>
        <w:sz w:val="20"/>
        <w:szCs w:val="20"/>
      </w:rPr>
    </w:lvl>
    <w:lvl w:ilvl="1" w:tplc="251E3E44">
      <w:numFmt w:val="bullet"/>
      <w:lvlText w:val="•"/>
      <w:lvlJc w:val="left"/>
      <w:pPr>
        <w:ind w:left="1682" w:hanging="360"/>
      </w:pPr>
      <w:rPr>
        <w:rFonts w:hint="default"/>
      </w:rPr>
    </w:lvl>
    <w:lvl w:ilvl="2" w:tplc="4348855E">
      <w:numFmt w:val="bullet"/>
      <w:lvlText w:val="•"/>
      <w:lvlJc w:val="left"/>
      <w:pPr>
        <w:ind w:left="2525" w:hanging="360"/>
      </w:pPr>
      <w:rPr>
        <w:rFonts w:hint="default"/>
      </w:rPr>
    </w:lvl>
    <w:lvl w:ilvl="3" w:tplc="C62AE1E4">
      <w:numFmt w:val="bullet"/>
      <w:lvlText w:val="•"/>
      <w:lvlJc w:val="left"/>
      <w:pPr>
        <w:ind w:left="3367" w:hanging="360"/>
      </w:pPr>
      <w:rPr>
        <w:rFonts w:hint="default"/>
      </w:rPr>
    </w:lvl>
    <w:lvl w:ilvl="4" w:tplc="A418A634">
      <w:numFmt w:val="bullet"/>
      <w:lvlText w:val="•"/>
      <w:lvlJc w:val="left"/>
      <w:pPr>
        <w:ind w:left="4210" w:hanging="360"/>
      </w:pPr>
      <w:rPr>
        <w:rFonts w:hint="default"/>
      </w:rPr>
    </w:lvl>
    <w:lvl w:ilvl="5" w:tplc="A1D27B2A">
      <w:numFmt w:val="bullet"/>
      <w:lvlText w:val="•"/>
      <w:lvlJc w:val="left"/>
      <w:pPr>
        <w:ind w:left="5053" w:hanging="360"/>
      </w:pPr>
      <w:rPr>
        <w:rFonts w:hint="default"/>
      </w:rPr>
    </w:lvl>
    <w:lvl w:ilvl="6" w:tplc="9EE64C46">
      <w:numFmt w:val="bullet"/>
      <w:lvlText w:val="•"/>
      <w:lvlJc w:val="left"/>
      <w:pPr>
        <w:ind w:left="5895" w:hanging="360"/>
      </w:pPr>
      <w:rPr>
        <w:rFonts w:hint="default"/>
      </w:rPr>
    </w:lvl>
    <w:lvl w:ilvl="7" w:tplc="7E0E50E2">
      <w:numFmt w:val="bullet"/>
      <w:lvlText w:val="•"/>
      <w:lvlJc w:val="left"/>
      <w:pPr>
        <w:ind w:left="6738" w:hanging="360"/>
      </w:pPr>
      <w:rPr>
        <w:rFonts w:hint="default"/>
      </w:rPr>
    </w:lvl>
    <w:lvl w:ilvl="8" w:tplc="780A7F58">
      <w:numFmt w:val="bullet"/>
      <w:lvlText w:val="•"/>
      <w:lvlJc w:val="left"/>
      <w:pPr>
        <w:ind w:left="7581" w:hanging="360"/>
      </w:pPr>
      <w:rPr>
        <w:rFonts w:hint="default"/>
      </w:rPr>
    </w:lvl>
  </w:abstractNum>
  <w:abstractNum w:abstractNumId="76" w15:restartNumberingAfterBreak="0">
    <w:nsid w:val="633B22A7"/>
    <w:multiLevelType w:val="hybridMultilevel"/>
    <w:tmpl w:val="54F49CA6"/>
    <w:lvl w:ilvl="0" w:tplc="D898FE54">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6EEA9D88">
      <w:start w:val="1"/>
      <w:numFmt w:val="lowerLetter"/>
      <w:lvlText w:val="(%2)"/>
      <w:lvlJc w:val="left"/>
      <w:pPr>
        <w:ind w:left="826" w:hanging="732"/>
      </w:pPr>
      <w:rPr>
        <w:rFonts w:ascii="Times New Roman" w:eastAsia="Times New Roman" w:hAnsi="Times New Roman" w:cs="Times New Roman" w:hint="default"/>
        <w:w w:val="99"/>
        <w:sz w:val="20"/>
        <w:szCs w:val="20"/>
      </w:rPr>
    </w:lvl>
    <w:lvl w:ilvl="2" w:tplc="164CA944">
      <w:start w:val="1"/>
      <w:numFmt w:val="lowerRoman"/>
      <w:lvlText w:val="(%3)"/>
      <w:lvlJc w:val="left"/>
      <w:pPr>
        <w:ind w:left="2244" w:hanging="708"/>
      </w:pPr>
      <w:rPr>
        <w:rFonts w:ascii="Times New Roman" w:eastAsia="Times New Roman" w:hAnsi="Times New Roman" w:cs="Times New Roman" w:hint="default"/>
        <w:w w:val="99"/>
        <w:sz w:val="20"/>
        <w:szCs w:val="20"/>
      </w:rPr>
    </w:lvl>
    <w:lvl w:ilvl="3" w:tplc="3FC273EA">
      <w:numFmt w:val="bullet"/>
      <w:lvlText w:val="•"/>
      <w:lvlJc w:val="left"/>
      <w:pPr>
        <w:ind w:left="2240" w:hanging="708"/>
      </w:pPr>
      <w:rPr>
        <w:rFonts w:hint="default"/>
      </w:rPr>
    </w:lvl>
    <w:lvl w:ilvl="4" w:tplc="3F10A6E0">
      <w:numFmt w:val="bullet"/>
      <w:lvlText w:val="•"/>
      <w:lvlJc w:val="left"/>
      <w:pPr>
        <w:ind w:left="3188" w:hanging="708"/>
      </w:pPr>
      <w:rPr>
        <w:rFonts w:hint="default"/>
      </w:rPr>
    </w:lvl>
    <w:lvl w:ilvl="5" w:tplc="758A9DAE">
      <w:numFmt w:val="bullet"/>
      <w:lvlText w:val="•"/>
      <w:lvlJc w:val="left"/>
      <w:pPr>
        <w:ind w:left="4137" w:hanging="708"/>
      </w:pPr>
      <w:rPr>
        <w:rFonts w:hint="default"/>
      </w:rPr>
    </w:lvl>
    <w:lvl w:ilvl="6" w:tplc="95CAFE94">
      <w:numFmt w:val="bullet"/>
      <w:lvlText w:val="•"/>
      <w:lvlJc w:val="left"/>
      <w:pPr>
        <w:ind w:left="5085" w:hanging="708"/>
      </w:pPr>
      <w:rPr>
        <w:rFonts w:hint="default"/>
      </w:rPr>
    </w:lvl>
    <w:lvl w:ilvl="7" w:tplc="FEFCA746">
      <w:numFmt w:val="bullet"/>
      <w:lvlText w:val="•"/>
      <w:lvlJc w:val="left"/>
      <w:pPr>
        <w:ind w:left="6034" w:hanging="708"/>
      </w:pPr>
      <w:rPr>
        <w:rFonts w:hint="default"/>
      </w:rPr>
    </w:lvl>
    <w:lvl w:ilvl="8" w:tplc="CCD23FC8">
      <w:numFmt w:val="bullet"/>
      <w:lvlText w:val="•"/>
      <w:lvlJc w:val="left"/>
      <w:pPr>
        <w:ind w:left="6982" w:hanging="708"/>
      </w:pPr>
      <w:rPr>
        <w:rFonts w:hint="default"/>
      </w:rPr>
    </w:lvl>
  </w:abstractNum>
  <w:abstractNum w:abstractNumId="77" w15:restartNumberingAfterBreak="0">
    <w:nsid w:val="639B73E6"/>
    <w:multiLevelType w:val="hybridMultilevel"/>
    <w:tmpl w:val="2B5A6F60"/>
    <w:lvl w:ilvl="0" w:tplc="73EA3D92">
      <w:numFmt w:val="bullet"/>
      <w:lvlText w:val=""/>
      <w:lvlJc w:val="left"/>
      <w:pPr>
        <w:ind w:left="308" w:hanging="240"/>
      </w:pPr>
      <w:rPr>
        <w:rFonts w:ascii="Wingdings" w:eastAsia="Wingdings" w:hAnsi="Wingdings" w:cs="Wingdings" w:hint="default"/>
        <w:w w:val="99"/>
        <w:sz w:val="20"/>
        <w:szCs w:val="20"/>
      </w:rPr>
    </w:lvl>
    <w:lvl w:ilvl="1" w:tplc="86E2202C">
      <w:numFmt w:val="bullet"/>
      <w:lvlText w:val="•"/>
      <w:lvlJc w:val="left"/>
      <w:pPr>
        <w:ind w:left="575" w:hanging="240"/>
      </w:pPr>
      <w:rPr>
        <w:rFonts w:hint="default"/>
      </w:rPr>
    </w:lvl>
    <w:lvl w:ilvl="2" w:tplc="89CE2DC2">
      <w:numFmt w:val="bullet"/>
      <w:lvlText w:val="•"/>
      <w:lvlJc w:val="left"/>
      <w:pPr>
        <w:ind w:left="851" w:hanging="240"/>
      </w:pPr>
      <w:rPr>
        <w:rFonts w:hint="default"/>
      </w:rPr>
    </w:lvl>
    <w:lvl w:ilvl="3" w:tplc="BFF21E4C">
      <w:numFmt w:val="bullet"/>
      <w:lvlText w:val="•"/>
      <w:lvlJc w:val="left"/>
      <w:pPr>
        <w:ind w:left="1127" w:hanging="240"/>
      </w:pPr>
      <w:rPr>
        <w:rFonts w:hint="default"/>
      </w:rPr>
    </w:lvl>
    <w:lvl w:ilvl="4" w:tplc="A244A40A">
      <w:numFmt w:val="bullet"/>
      <w:lvlText w:val="•"/>
      <w:lvlJc w:val="left"/>
      <w:pPr>
        <w:ind w:left="1403" w:hanging="240"/>
      </w:pPr>
      <w:rPr>
        <w:rFonts w:hint="default"/>
      </w:rPr>
    </w:lvl>
    <w:lvl w:ilvl="5" w:tplc="ADB4739E">
      <w:numFmt w:val="bullet"/>
      <w:lvlText w:val="•"/>
      <w:lvlJc w:val="left"/>
      <w:pPr>
        <w:ind w:left="1679" w:hanging="240"/>
      </w:pPr>
      <w:rPr>
        <w:rFonts w:hint="default"/>
      </w:rPr>
    </w:lvl>
    <w:lvl w:ilvl="6" w:tplc="003077D6">
      <w:numFmt w:val="bullet"/>
      <w:lvlText w:val="•"/>
      <w:lvlJc w:val="left"/>
      <w:pPr>
        <w:ind w:left="1955" w:hanging="240"/>
      </w:pPr>
      <w:rPr>
        <w:rFonts w:hint="default"/>
      </w:rPr>
    </w:lvl>
    <w:lvl w:ilvl="7" w:tplc="D1D21126">
      <w:numFmt w:val="bullet"/>
      <w:lvlText w:val="•"/>
      <w:lvlJc w:val="left"/>
      <w:pPr>
        <w:ind w:left="2231" w:hanging="240"/>
      </w:pPr>
      <w:rPr>
        <w:rFonts w:hint="default"/>
      </w:rPr>
    </w:lvl>
    <w:lvl w:ilvl="8" w:tplc="22C07C22">
      <w:numFmt w:val="bullet"/>
      <w:lvlText w:val="•"/>
      <w:lvlJc w:val="left"/>
      <w:pPr>
        <w:ind w:left="2507" w:hanging="240"/>
      </w:pPr>
      <w:rPr>
        <w:rFonts w:hint="default"/>
      </w:rPr>
    </w:lvl>
  </w:abstractNum>
  <w:abstractNum w:abstractNumId="78" w15:restartNumberingAfterBreak="0">
    <w:nsid w:val="63C00E41"/>
    <w:multiLevelType w:val="hybridMultilevel"/>
    <w:tmpl w:val="224E8846"/>
    <w:lvl w:ilvl="0" w:tplc="377C2340">
      <w:numFmt w:val="bullet"/>
      <w:lvlText w:val="-"/>
      <w:lvlJc w:val="left"/>
      <w:pPr>
        <w:ind w:left="535" w:hanging="360"/>
      </w:pPr>
      <w:rPr>
        <w:rFonts w:ascii="Tahoma" w:eastAsia="Tahoma" w:hAnsi="Tahoma" w:cs="Tahoma" w:hint="default"/>
        <w:w w:val="100"/>
        <w:sz w:val="22"/>
        <w:szCs w:val="22"/>
      </w:rPr>
    </w:lvl>
    <w:lvl w:ilvl="1" w:tplc="A248572C">
      <w:numFmt w:val="bullet"/>
      <w:lvlText w:val="•"/>
      <w:lvlJc w:val="left"/>
      <w:pPr>
        <w:ind w:left="1306" w:hanging="360"/>
      </w:pPr>
      <w:rPr>
        <w:rFonts w:hint="default"/>
      </w:rPr>
    </w:lvl>
    <w:lvl w:ilvl="2" w:tplc="B6EE4EEC">
      <w:numFmt w:val="bullet"/>
      <w:lvlText w:val="•"/>
      <w:lvlJc w:val="left"/>
      <w:pPr>
        <w:ind w:left="2072" w:hanging="360"/>
      </w:pPr>
      <w:rPr>
        <w:rFonts w:hint="default"/>
      </w:rPr>
    </w:lvl>
    <w:lvl w:ilvl="3" w:tplc="48CADE16">
      <w:numFmt w:val="bullet"/>
      <w:lvlText w:val="•"/>
      <w:lvlJc w:val="left"/>
      <w:pPr>
        <w:ind w:left="2839" w:hanging="360"/>
      </w:pPr>
      <w:rPr>
        <w:rFonts w:hint="default"/>
      </w:rPr>
    </w:lvl>
    <w:lvl w:ilvl="4" w:tplc="9ECEBE2C">
      <w:numFmt w:val="bullet"/>
      <w:lvlText w:val="•"/>
      <w:lvlJc w:val="left"/>
      <w:pPr>
        <w:ind w:left="3605" w:hanging="360"/>
      </w:pPr>
      <w:rPr>
        <w:rFonts w:hint="default"/>
      </w:rPr>
    </w:lvl>
    <w:lvl w:ilvl="5" w:tplc="3BCA199C">
      <w:numFmt w:val="bullet"/>
      <w:lvlText w:val="•"/>
      <w:lvlJc w:val="left"/>
      <w:pPr>
        <w:ind w:left="4372" w:hanging="360"/>
      </w:pPr>
      <w:rPr>
        <w:rFonts w:hint="default"/>
      </w:rPr>
    </w:lvl>
    <w:lvl w:ilvl="6" w:tplc="D72EA3B6">
      <w:numFmt w:val="bullet"/>
      <w:lvlText w:val="•"/>
      <w:lvlJc w:val="left"/>
      <w:pPr>
        <w:ind w:left="5138" w:hanging="360"/>
      </w:pPr>
      <w:rPr>
        <w:rFonts w:hint="default"/>
      </w:rPr>
    </w:lvl>
    <w:lvl w:ilvl="7" w:tplc="0A56FACC">
      <w:numFmt w:val="bullet"/>
      <w:lvlText w:val="•"/>
      <w:lvlJc w:val="left"/>
      <w:pPr>
        <w:ind w:left="5905" w:hanging="360"/>
      </w:pPr>
      <w:rPr>
        <w:rFonts w:hint="default"/>
      </w:rPr>
    </w:lvl>
    <w:lvl w:ilvl="8" w:tplc="29063A24">
      <w:numFmt w:val="bullet"/>
      <w:lvlText w:val="•"/>
      <w:lvlJc w:val="left"/>
      <w:pPr>
        <w:ind w:left="6671" w:hanging="360"/>
      </w:pPr>
      <w:rPr>
        <w:rFonts w:hint="default"/>
      </w:rPr>
    </w:lvl>
  </w:abstractNum>
  <w:abstractNum w:abstractNumId="79" w15:restartNumberingAfterBreak="0">
    <w:nsid w:val="64142764"/>
    <w:multiLevelType w:val="hybridMultilevel"/>
    <w:tmpl w:val="C538A9A6"/>
    <w:lvl w:ilvl="0" w:tplc="141CD110">
      <w:start w:val="2"/>
      <w:numFmt w:val="upperLetter"/>
      <w:lvlText w:val="(%1)"/>
      <w:lvlJc w:val="left"/>
      <w:pPr>
        <w:ind w:left="820" w:hanging="718"/>
      </w:pPr>
      <w:rPr>
        <w:rFonts w:ascii="Times New Roman" w:eastAsia="Times New Roman" w:hAnsi="Times New Roman" w:cs="Times New Roman" w:hint="default"/>
        <w:w w:val="99"/>
        <w:sz w:val="20"/>
        <w:szCs w:val="20"/>
      </w:rPr>
    </w:lvl>
    <w:lvl w:ilvl="1" w:tplc="FC1ED562">
      <w:start w:val="1"/>
      <w:numFmt w:val="lowerRoman"/>
      <w:lvlText w:val="(%2)"/>
      <w:lvlJc w:val="left"/>
      <w:pPr>
        <w:ind w:left="803" w:hanging="389"/>
      </w:pPr>
      <w:rPr>
        <w:rFonts w:ascii="Times New Roman" w:eastAsia="Times New Roman" w:hAnsi="Times New Roman" w:cs="Times New Roman" w:hint="default"/>
        <w:w w:val="99"/>
        <w:sz w:val="20"/>
        <w:szCs w:val="20"/>
      </w:rPr>
    </w:lvl>
    <w:lvl w:ilvl="2" w:tplc="B99C4484">
      <w:numFmt w:val="bullet"/>
      <w:lvlText w:val="•"/>
      <w:lvlJc w:val="left"/>
      <w:pPr>
        <w:ind w:left="1755" w:hanging="389"/>
      </w:pPr>
      <w:rPr>
        <w:rFonts w:hint="default"/>
      </w:rPr>
    </w:lvl>
    <w:lvl w:ilvl="3" w:tplc="D526CA9A">
      <w:numFmt w:val="bullet"/>
      <w:lvlText w:val="•"/>
      <w:lvlJc w:val="left"/>
      <w:pPr>
        <w:ind w:left="2690" w:hanging="389"/>
      </w:pPr>
      <w:rPr>
        <w:rFonts w:hint="default"/>
      </w:rPr>
    </w:lvl>
    <w:lvl w:ilvl="4" w:tplc="342872FA">
      <w:numFmt w:val="bullet"/>
      <w:lvlText w:val="•"/>
      <w:lvlJc w:val="left"/>
      <w:pPr>
        <w:ind w:left="3625" w:hanging="389"/>
      </w:pPr>
      <w:rPr>
        <w:rFonts w:hint="default"/>
      </w:rPr>
    </w:lvl>
    <w:lvl w:ilvl="5" w:tplc="79E48414">
      <w:numFmt w:val="bullet"/>
      <w:lvlText w:val="•"/>
      <w:lvlJc w:val="left"/>
      <w:pPr>
        <w:ind w:left="4560" w:hanging="389"/>
      </w:pPr>
      <w:rPr>
        <w:rFonts w:hint="default"/>
      </w:rPr>
    </w:lvl>
    <w:lvl w:ilvl="6" w:tplc="95FEBAFC">
      <w:numFmt w:val="bullet"/>
      <w:lvlText w:val="•"/>
      <w:lvlJc w:val="left"/>
      <w:pPr>
        <w:ind w:left="5495" w:hanging="389"/>
      </w:pPr>
      <w:rPr>
        <w:rFonts w:hint="default"/>
      </w:rPr>
    </w:lvl>
    <w:lvl w:ilvl="7" w:tplc="D7D48338">
      <w:numFmt w:val="bullet"/>
      <w:lvlText w:val="•"/>
      <w:lvlJc w:val="left"/>
      <w:pPr>
        <w:ind w:left="6431" w:hanging="389"/>
      </w:pPr>
      <w:rPr>
        <w:rFonts w:hint="default"/>
      </w:rPr>
    </w:lvl>
    <w:lvl w:ilvl="8" w:tplc="8FAAE394">
      <w:numFmt w:val="bullet"/>
      <w:lvlText w:val="•"/>
      <w:lvlJc w:val="left"/>
      <w:pPr>
        <w:ind w:left="7366" w:hanging="389"/>
      </w:pPr>
      <w:rPr>
        <w:rFonts w:hint="default"/>
      </w:rPr>
    </w:lvl>
  </w:abstractNum>
  <w:abstractNum w:abstractNumId="80" w15:restartNumberingAfterBreak="0">
    <w:nsid w:val="65A37D9E"/>
    <w:multiLevelType w:val="hybridMultilevel"/>
    <w:tmpl w:val="F36ADDDC"/>
    <w:lvl w:ilvl="0" w:tplc="C3180A36">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10F4D60E">
      <w:start w:val="1"/>
      <w:numFmt w:val="lowerLetter"/>
      <w:lvlText w:val="(%2)"/>
      <w:lvlJc w:val="left"/>
      <w:pPr>
        <w:ind w:left="1558" w:hanging="720"/>
      </w:pPr>
      <w:rPr>
        <w:rFonts w:ascii="Times New Roman" w:eastAsia="Times New Roman" w:hAnsi="Times New Roman" w:cs="Times New Roman" w:hint="default"/>
        <w:w w:val="99"/>
        <w:sz w:val="20"/>
        <w:szCs w:val="20"/>
      </w:rPr>
    </w:lvl>
    <w:lvl w:ilvl="2" w:tplc="7AD85446">
      <w:numFmt w:val="bullet"/>
      <w:lvlText w:val="•"/>
      <w:lvlJc w:val="left"/>
      <w:pPr>
        <w:ind w:left="2373" w:hanging="720"/>
      </w:pPr>
      <w:rPr>
        <w:rFonts w:hint="default"/>
      </w:rPr>
    </w:lvl>
    <w:lvl w:ilvl="3" w:tplc="5A0860DA">
      <w:numFmt w:val="bullet"/>
      <w:lvlText w:val="•"/>
      <w:lvlJc w:val="left"/>
      <w:pPr>
        <w:ind w:left="3186" w:hanging="720"/>
      </w:pPr>
      <w:rPr>
        <w:rFonts w:hint="default"/>
      </w:rPr>
    </w:lvl>
    <w:lvl w:ilvl="4" w:tplc="1B2825A4">
      <w:numFmt w:val="bullet"/>
      <w:lvlText w:val="•"/>
      <w:lvlJc w:val="left"/>
      <w:pPr>
        <w:ind w:left="4000" w:hanging="720"/>
      </w:pPr>
      <w:rPr>
        <w:rFonts w:hint="default"/>
      </w:rPr>
    </w:lvl>
    <w:lvl w:ilvl="5" w:tplc="53961494">
      <w:numFmt w:val="bullet"/>
      <w:lvlText w:val="•"/>
      <w:lvlJc w:val="left"/>
      <w:pPr>
        <w:ind w:left="4813" w:hanging="720"/>
      </w:pPr>
      <w:rPr>
        <w:rFonts w:hint="default"/>
      </w:rPr>
    </w:lvl>
    <w:lvl w:ilvl="6" w:tplc="C6009C32">
      <w:numFmt w:val="bullet"/>
      <w:lvlText w:val="•"/>
      <w:lvlJc w:val="left"/>
      <w:pPr>
        <w:ind w:left="5626" w:hanging="720"/>
      </w:pPr>
      <w:rPr>
        <w:rFonts w:hint="default"/>
      </w:rPr>
    </w:lvl>
    <w:lvl w:ilvl="7" w:tplc="B65C77BE">
      <w:numFmt w:val="bullet"/>
      <w:lvlText w:val="•"/>
      <w:lvlJc w:val="left"/>
      <w:pPr>
        <w:ind w:left="6440" w:hanging="720"/>
      </w:pPr>
      <w:rPr>
        <w:rFonts w:hint="default"/>
      </w:rPr>
    </w:lvl>
    <w:lvl w:ilvl="8" w:tplc="493E4CE8">
      <w:numFmt w:val="bullet"/>
      <w:lvlText w:val="•"/>
      <w:lvlJc w:val="left"/>
      <w:pPr>
        <w:ind w:left="7253" w:hanging="720"/>
      </w:pPr>
      <w:rPr>
        <w:rFonts w:hint="default"/>
      </w:rPr>
    </w:lvl>
  </w:abstractNum>
  <w:abstractNum w:abstractNumId="81" w15:restartNumberingAfterBreak="0">
    <w:nsid w:val="65C03734"/>
    <w:multiLevelType w:val="hybridMultilevel"/>
    <w:tmpl w:val="13BEBBCE"/>
    <w:lvl w:ilvl="0" w:tplc="DCB495A8">
      <w:start w:val="5"/>
      <w:numFmt w:val="upperLetter"/>
      <w:lvlText w:val="(%1)"/>
      <w:lvlJc w:val="left"/>
      <w:pPr>
        <w:ind w:left="811" w:hanging="708"/>
      </w:pPr>
      <w:rPr>
        <w:rFonts w:ascii="Times New Roman" w:eastAsia="Times New Roman" w:hAnsi="Times New Roman" w:cs="Times New Roman" w:hint="default"/>
        <w:w w:val="99"/>
        <w:sz w:val="20"/>
        <w:szCs w:val="20"/>
      </w:rPr>
    </w:lvl>
    <w:lvl w:ilvl="1" w:tplc="E552F6E8">
      <w:start w:val="1"/>
      <w:numFmt w:val="lowerLetter"/>
      <w:lvlText w:val="(%2)"/>
      <w:lvlJc w:val="left"/>
      <w:pPr>
        <w:ind w:left="803" w:hanging="273"/>
      </w:pPr>
      <w:rPr>
        <w:rFonts w:ascii="Times New Roman" w:eastAsia="Times New Roman" w:hAnsi="Times New Roman" w:cs="Times New Roman" w:hint="default"/>
        <w:w w:val="99"/>
        <w:sz w:val="20"/>
        <w:szCs w:val="20"/>
      </w:rPr>
    </w:lvl>
    <w:lvl w:ilvl="2" w:tplc="D76CCDDC">
      <w:numFmt w:val="bullet"/>
      <w:lvlText w:val="•"/>
      <w:lvlJc w:val="left"/>
      <w:pPr>
        <w:ind w:left="1755" w:hanging="273"/>
      </w:pPr>
      <w:rPr>
        <w:rFonts w:hint="default"/>
      </w:rPr>
    </w:lvl>
    <w:lvl w:ilvl="3" w:tplc="F09C5902">
      <w:numFmt w:val="bullet"/>
      <w:lvlText w:val="•"/>
      <w:lvlJc w:val="left"/>
      <w:pPr>
        <w:ind w:left="2690" w:hanging="273"/>
      </w:pPr>
      <w:rPr>
        <w:rFonts w:hint="default"/>
      </w:rPr>
    </w:lvl>
    <w:lvl w:ilvl="4" w:tplc="0B7CE886">
      <w:numFmt w:val="bullet"/>
      <w:lvlText w:val="•"/>
      <w:lvlJc w:val="left"/>
      <w:pPr>
        <w:ind w:left="3625" w:hanging="273"/>
      </w:pPr>
      <w:rPr>
        <w:rFonts w:hint="default"/>
      </w:rPr>
    </w:lvl>
    <w:lvl w:ilvl="5" w:tplc="113EE51A">
      <w:numFmt w:val="bullet"/>
      <w:lvlText w:val="•"/>
      <w:lvlJc w:val="left"/>
      <w:pPr>
        <w:ind w:left="4560" w:hanging="273"/>
      </w:pPr>
      <w:rPr>
        <w:rFonts w:hint="default"/>
      </w:rPr>
    </w:lvl>
    <w:lvl w:ilvl="6" w:tplc="BA2A6810">
      <w:numFmt w:val="bullet"/>
      <w:lvlText w:val="•"/>
      <w:lvlJc w:val="left"/>
      <w:pPr>
        <w:ind w:left="5495" w:hanging="273"/>
      </w:pPr>
      <w:rPr>
        <w:rFonts w:hint="default"/>
      </w:rPr>
    </w:lvl>
    <w:lvl w:ilvl="7" w:tplc="BB86A53C">
      <w:numFmt w:val="bullet"/>
      <w:lvlText w:val="•"/>
      <w:lvlJc w:val="left"/>
      <w:pPr>
        <w:ind w:left="6431" w:hanging="273"/>
      </w:pPr>
      <w:rPr>
        <w:rFonts w:hint="default"/>
      </w:rPr>
    </w:lvl>
    <w:lvl w:ilvl="8" w:tplc="98AA54B8">
      <w:numFmt w:val="bullet"/>
      <w:lvlText w:val="•"/>
      <w:lvlJc w:val="left"/>
      <w:pPr>
        <w:ind w:left="7366" w:hanging="273"/>
      </w:pPr>
      <w:rPr>
        <w:rFonts w:hint="default"/>
      </w:rPr>
    </w:lvl>
  </w:abstractNum>
  <w:abstractNum w:abstractNumId="82" w15:restartNumberingAfterBreak="0">
    <w:nsid w:val="6AD00A92"/>
    <w:multiLevelType w:val="hybridMultilevel"/>
    <w:tmpl w:val="57F84C4A"/>
    <w:lvl w:ilvl="0" w:tplc="E8E2A65A">
      <w:numFmt w:val="bullet"/>
      <w:lvlText w:val=""/>
      <w:lvlJc w:val="left"/>
      <w:pPr>
        <w:ind w:left="369" w:hanging="267"/>
      </w:pPr>
      <w:rPr>
        <w:rFonts w:ascii="Wingdings" w:eastAsia="Wingdings" w:hAnsi="Wingdings" w:cs="Wingdings" w:hint="default"/>
        <w:w w:val="100"/>
        <w:sz w:val="22"/>
        <w:szCs w:val="22"/>
      </w:rPr>
    </w:lvl>
    <w:lvl w:ilvl="1" w:tplc="6BB44AD6">
      <w:numFmt w:val="bullet"/>
      <w:lvlText w:val="•"/>
      <w:lvlJc w:val="left"/>
      <w:pPr>
        <w:ind w:left="663" w:hanging="267"/>
      </w:pPr>
      <w:rPr>
        <w:rFonts w:hint="default"/>
      </w:rPr>
    </w:lvl>
    <w:lvl w:ilvl="2" w:tplc="889E9998">
      <w:numFmt w:val="bullet"/>
      <w:lvlText w:val="•"/>
      <w:lvlJc w:val="left"/>
      <w:pPr>
        <w:ind w:left="966" w:hanging="267"/>
      </w:pPr>
      <w:rPr>
        <w:rFonts w:hint="default"/>
      </w:rPr>
    </w:lvl>
    <w:lvl w:ilvl="3" w:tplc="E3642552">
      <w:numFmt w:val="bullet"/>
      <w:lvlText w:val="•"/>
      <w:lvlJc w:val="left"/>
      <w:pPr>
        <w:ind w:left="1270" w:hanging="267"/>
      </w:pPr>
      <w:rPr>
        <w:rFonts w:hint="default"/>
      </w:rPr>
    </w:lvl>
    <w:lvl w:ilvl="4" w:tplc="FE1E4FEE">
      <w:numFmt w:val="bullet"/>
      <w:lvlText w:val="•"/>
      <w:lvlJc w:val="left"/>
      <w:pPr>
        <w:ind w:left="1573" w:hanging="267"/>
      </w:pPr>
      <w:rPr>
        <w:rFonts w:hint="default"/>
      </w:rPr>
    </w:lvl>
    <w:lvl w:ilvl="5" w:tplc="E758C8A2">
      <w:numFmt w:val="bullet"/>
      <w:lvlText w:val="•"/>
      <w:lvlJc w:val="left"/>
      <w:pPr>
        <w:ind w:left="1877" w:hanging="267"/>
      </w:pPr>
      <w:rPr>
        <w:rFonts w:hint="default"/>
      </w:rPr>
    </w:lvl>
    <w:lvl w:ilvl="6" w:tplc="8C786FB2">
      <w:numFmt w:val="bullet"/>
      <w:lvlText w:val="•"/>
      <w:lvlJc w:val="left"/>
      <w:pPr>
        <w:ind w:left="2180" w:hanging="267"/>
      </w:pPr>
      <w:rPr>
        <w:rFonts w:hint="default"/>
      </w:rPr>
    </w:lvl>
    <w:lvl w:ilvl="7" w:tplc="59D8396E">
      <w:numFmt w:val="bullet"/>
      <w:lvlText w:val="•"/>
      <w:lvlJc w:val="left"/>
      <w:pPr>
        <w:ind w:left="2483" w:hanging="267"/>
      </w:pPr>
      <w:rPr>
        <w:rFonts w:hint="default"/>
      </w:rPr>
    </w:lvl>
    <w:lvl w:ilvl="8" w:tplc="87483C46">
      <w:numFmt w:val="bullet"/>
      <w:lvlText w:val="•"/>
      <w:lvlJc w:val="left"/>
      <w:pPr>
        <w:ind w:left="2787" w:hanging="267"/>
      </w:pPr>
      <w:rPr>
        <w:rFonts w:hint="default"/>
      </w:rPr>
    </w:lvl>
  </w:abstractNum>
  <w:abstractNum w:abstractNumId="83" w15:restartNumberingAfterBreak="0">
    <w:nsid w:val="6C9D0B8B"/>
    <w:multiLevelType w:val="hybridMultilevel"/>
    <w:tmpl w:val="2250ABBC"/>
    <w:lvl w:ilvl="0" w:tplc="27B2331E">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65363E2C">
      <w:start w:val="1"/>
      <w:numFmt w:val="lowerLetter"/>
      <w:lvlText w:val="(%2)"/>
      <w:lvlJc w:val="left"/>
      <w:pPr>
        <w:ind w:left="1558" w:hanging="720"/>
      </w:pPr>
      <w:rPr>
        <w:rFonts w:ascii="Times New Roman" w:eastAsia="Times New Roman" w:hAnsi="Times New Roman" w:cs="Times New Roman" w:hint="default"/>
        <w:w w:val="99"/>
        <w:sz w:val="20"/>
        <w:szCs w:val="20"/>
      </w:rPr>
    </w:lvl>
    <w:lvl w:ilvl="2" w:tplc="923A6888">
      <w:numFmt w:val="bullet"/>
      <w:lvlText w:val="•"/>
      <w:lvlJc w:val="left"/>
      <w:pPr>
        <w:ind w:left="2373" w:hanging="720"/>
      </w:pPr>
      <w:rPr>
        <w:rFonts w:hint="default"/>
      </w:rPr>
    </w:lvl>
    <w:lvl w:ilvl="3" w:tplc="C7EAE900">
      <w:numFmt w:val="bullet"/>
      <w:lvlText w:val="•"/>
      <w:lvlJc w:val="left"/>
      <w:pPr>
        <w:ind w:left="3186" w:hanging="720"/>
      </w:pPr>
      <w:rPr>
        <w:rFonts w:hint="default"/>
      </w:rPr>
    </w:lvl>
    <w:lvl w:ilvl="4" w:tplc="37AE61E0">
      <w:numFmt w:val="bullet"/>
      <w:lvlText w:val="•"/>
      <w:lvlJc w:val="left"/>
      <w:pPr>
        <w:ind w:left="4000" w:hanging="720"/>
      </w:pPr>
      <w:rPr>
        <w:rFonts w:hint="default"/>
      </w:rPr>
    </w:lvl>
    <w:lvl w:ilvl="5" w:tplc="2370EF52">
      <w:numFmt w:val="bullet"/>
      <w:lvlText w:val="•"/>
      <w:lvlJc w:val="left"/>
      <w:pPr>
        <w:ind w:left="4813" w:hanging="720"/>
      </w:pPr>
      <w:rPr>
        <w:rFonts w:hint="default"/>
      </w:rPr>
    </w:lvl>
    <w:lvl w:ilvl="6" w:tplc="DED4ECB4">
      <w:numFmt w:val="bullet"/>
      <w:lvlText w:val="•"/>
      <w:lvlJc w:val="left"/>
      <w:pPr>
        <w:ind w:left="5626" w:hanging="720"/>
      </w:pPr>
      <w:rPr>
        <w:rFonts w:hint="default"/>
      </w:rPr>
    </w:lvl>
    <w:lvl w:ilvl="7" w:tplc="4C1AFF48">
      <w:numFmt w:val="bullet"/>
      <w:lvlText w:val="•"/>
      <w:lvlJc w:val="left"/>
      <w:pPr>
        <w:ind w:left="6440" w:hanging="720"/>
      </w:pPr>
      <w:rPr>
        <w:rFonts w:hint="default"/>
      </w:rPr>
    </w:lvl>
    <w:lvl w:ilvl="8" w:tplc="0A280D08">
      <w:numFmt w:val="bullet"/>
      <w:lvlText w:val="•"/>
      <w:lvlJc w:val="left"/>
      <w:pPr>
        <w:ind w:left="7253" w:hanging="720"/>
      </w:pPr>
      <w:rPr>
        <w:rFonts w:hint="default"/>
      </w:rPr>
    </w:lvl>
  </w:abstractNum>
  <w:abstractNum w:abstractNumId="84" w15:restartNumberingAfterBreak="0">
    <w:nsid w:val="6CC166AD"/>
    <w:multiLevelType w:val="hybridMultilevel"/>
    <w:tmpl w:val="B2D885A4"/>
    <w:lvl w:ilvl="0" w:tplc="9522D90E">
      <w:start w:val="1"/>
      <w:numFmt w:val="decimal"/>
      <w:lvlText w:val="%1."/>
      <w:lvlJc w:val="left"/>
      <w:pPr>
        <w:ind w:left="100" w:hanging="720"/>
      </w:pPr>
      <w:rPr>
        <w:rFonts w:ascii="Times New Roman" w:eastAsia="Times New Roman" w:hAnsi="Times New Roman" w:cs="Times New Roman" w:hint="default"/>
        <w:spacing w:val="0"/>
        <w:w w:val="99"/>
        <w:sz w:val="20"/>
        <w:szCs w:val="20"/>
      </w:rPr>
    </w:lvl>
    <w:lvl w:ilvl="1" w:tplc="9852159C">
      <w:numFmt w:val="bullet"/>
      <w:lvlText w:val="•"/>
      <w:lvlJc w:val="left"/>
      <w:pPr>
        <w:ind w:left="1014" w:hanging="720"/>
      </w:pPr>
      <w:rPr>
        <w:rFonts w:hint="default"/>
      </w:rPr>
    </w:lvl>
    <w:lvl w:ilvl="2" w:tplc="6E38F7DE">
      <w:numFmt w:val="bullet"/>
      <w:lvlText w:val="•"/>
      <w:lvlJc w:val="left"/>
      <w:pPr>
        <w:ind w:left="1929" w:hanging="720"/>
      </w:pPr>
      <w:rPr>
        <w:rFonts w:hint="default"/>
      </w:rPr>
    </w:lvl>
    <w:lvl w:ilvl="3" w:tplc="A4FA97F8">
      <w:numFmt w:val="bullet"/>
      <w:lvlText w:val="•"/>
      <w:lvlJc w:val="left"/>
      <w:pPr>
        <w:ind w:left="2844" w:hanging="720"/>
      </w:pPr>
      <w:rPr>
        <w:rFonts w:hint="default"/>
      </w:rPr>
    </w:lvl>
    <w:lvl w:ilvl="4" w:tplc="8A8A690C">
      <w:numFmt w:val="bullet"/>
      <w:lvlText w:val="•"/>
      <w:lvlJc w:val="left"/>
      <w:pPr>
        <w:ind w:left="3759" w:hanging="720"/>
      </w:pPr>
      <w:rPr>
        <w:rFonts w:hint="default"/>
      </w:rPr>
    </w:lvl>
    <w:lvl w:ilvl="5" w:tplc="8BB07296">
      <w:numFmt w:val="bullet"/>
      <w:lvlText w:val="•"/>
      <w:lvlJc w:val="left"/>
      <w:pPr>
        <w:ind w:left="4674" w:hanging="720"/>
      </w:pPr>
      <w:rPr>
        <w:rFonts w:hint="default"/>
      </w:rPr>
    </w:lvl>
    <w:lvl w:ilvl="6" w:tplc="47D2A1DA">
      <w:numFmt w:val="bullet"/>
      <w:lvlText w:val="•"/>
      <w:lvlJc w:val="left"/>
      <w:pPr>
        <w:ind w:left="5589" w:hanging="720"/>
      </w:pPr>
      <w:rPr>
        <w:rFonts w:hint="default"/>
      </w:rPr>
    </w:lvl>
    <w:lvl w:ilvl="7" w:tplc="D47C5744">
      <w:numFmt w:val="bullet"/>
      <w:lvlText w:val="•"/>
      <w:lvlJc w:val="left"/>
      <w:pPr>
        <w:ind w:left="6504" w:hanging="720"/>
      </w:pPr>
      <w:rPr>
        <w:rFonts w:hint="default"/>
      </w:rPr>
    </w:lvl>
    <w:lvl w:ilvl="8" w:tplc="53C8B5D2">
      <w:numFmt w:val="bullet"/>
      <w:lvlText w:val="•"/>
      <w:lvlJc w:val="left"/>
      <w:pPr>
        <w:ind w:left="7419" w:hanging="720"/>
      </w:pPr>
      <w:rPr>
        <w:rFonts w:hint="default"/>
      </w:rPr>
    </w:lvl>
  </w:abstractNum>
  <w:abstractNum w:abstractNumId="85" w15:restartNumberingAfterBreak="0">
    <w:nsid w:val="6D121861"/>
    <w:multiLevelType w:val="hybridMultilevel"/>
    <w:tmpl w:val="EA58EB0A"/>
    <w:lvl w:ilvl="0" w:tplc="11F66ADE">
      <w:start w:val="1"/>
      <w:numFmt w:val="decimal"/>
      <w:lvlText w:val="%1."/>
      <w:lvlJc w:val="left"/>
      <w:pPr>
        <w:ind w:left="800" w:hanging="660"/>
      </w:pPr>
      <w:rPr>
        <w:rFonts w:ascii="Tahoma" w:eastAsia="Tahoma" w:hAnsi="Tahoma" w:cs="Tahoma" w:hint="default"/>
        <w:spacing w:val="-1"/>
        <w:w w:val="100"/>
        <w:sz w:val="22"/>
        <w:szCs w:val="22"/>
      </w:rPr>
    </w:lvl>
    <w:lvl w:ilvl="1" w:tplc="53B0FAD4">
      <w:start w:val="1"/>
      <w:numFmt w:val="decimal"/>
      <w:lvlText w:val="%2."/>
      <w:lvlJc w:val="left"/>
      <w:pPr>
        <w:ind w:left="820" w:hanging="360"/>
      </w:pPr>
      <w:rPr>
        <w:rFonts w:ascii="Cambria" w:eastAsia="Cambria" w:hAnsi="Cambria" w:cs="Cambria" w:hint="default"/>
        <w:b/>
        <w:bCs/>
        <w:color w:val="365F91"/>
        <w:spacing w:val="-1"/>
        <w:w w:val="100"/>
        <w:sz w:val="28"/>
        <w:szCs w:val="28"/>
      </w:rPr>
    </w:lvl>
    <w:lvl w:ilvl="2" w:tplc="47A03B48">
      <w:numFmt w:val="bullet"/>
      <w:lvlText w:val="•"/>
      <w:lvlJc w:val="left"/>
      <w:pPr>
        <w:ind w:left="1771" w:hanging="360"/>
      </w:pPr>
      <w:rPr>
        <w:rFonts w:hint="default"/>
      </w:rPr>
    </w:lvl>
    <w:lvl w:ilvl="3" w:tplc="AFAAA116">
      <w:numFmt w:val="bullet"/>
      <w:lvlText w:val="•"/>
      <w:lvlJc w:val="left"/>
      <w:pPr>
        <w:ind w:left="2723" w:hanging="360"/>
      </w:pPr>
      <w:rPr>
        <w:rFonts w:hint="default"/>
      </w:rPr>
    </w:lvl>
    <w:lvl w:ilvl="4" w:tplc="7324B0A4">
      <w:numFmt w:val="bullet"/>
      <w:lvlText w:val="•"/>
      <w:lvlJc w:val="left"/>
      <w:pPr>
        <w:ind w:left="3675" w:hanging="360"/>
      </w:pPr>
      <w:rPr>
        <w:rFonts w:hint="default"/>
      </w:rPr>
    </w:lvl>
    <w:lvl w:ilvl="5" w:tplc="F628E596">
      <w:numFmt w:val="bullet"/>
      <w:lvlText w:val="•"/>
      <w:lvlJc w:val="left"/>
      <w:pPr>
        <w:ind w:left="4627" w:hanging="360"/>
      </w:pPr>
      <w:rPr>
        <w:rFonts w:hint="default"/>
      </w:rPr>
    </w:lvl>
    <w:lvl w:ilvl="6" w:tplc="5036BE1A">
      <w:numFmt w:val="bullet"/>
      <w:lvlText w:val="•"/>
      <w:lvlJc w:val="left"/>
      <w:pPr>
        <w:ind w:left="5579" w:hanging="360"/>
      </w:pPr>
      <w:rPr>
        <w:rFonts w:hint="default"/>
      </w:rPr>
    </w:lvl>
    <w:lvl w:ilvl="7" w:tplc="875C7B28">
      <w:numFmt w:val="bullet"/>
      <w:lvlText w:val="•"/>
      <w:lvlJc w:val="left"/>
      <w:pPr>
        <w:ind w:left="6530" w:hanging="360"/>
      </w:pPr>
      <w:rPr>
        <w:rFonts w:hint="default"/>
      </w:rPr>
    </w:lvl>
    <w:lvl w:ilvl="8" w:tplc="461067D2">
      <w:numFmt w:val="bullet"/>
      <w:lvlText w:val="•"/>
      <w:lvlJc w:val="left"/>
      <w:pPr>
        <w:ind w:left="7482" w:hanging="360"/>
      </w:pPr>
      <w:rPr>
        <w:rFonts w:hint="default"/>
      </w:rPr>
    </w:lvl>
  </w:abstractNum>
  <w:abstractNum w:abstractNumId="86" w15:restartNumberingAfterBreak="0">
    <w:nsid w:val="6E70027F"/>
    <w:multiLevelType w:val="hybridMultilevel"/>
    <w:tmpl w:val="FAE6DFAE"/>
    <w:lvl w:ilvl="0" w:tplc="9732ED90">
      <w:start w:val="2"/>
      <w:numFmt w:val="upperLetter"/>
      <w:lvlText w:val="(%1)"/>
      <w:lvlJc w:val="left"/>
      <w:pPr>
        <w:ind w:left="818" w:hanging="716"/>
      </w:pPr>
      <w:rPr>
        <w:rFonts w:ascii="Times New Roman" w:eastAsia="Times New Roman" w:hAnsi="Times New Roman" w:cs="Times New Roman" w:hint="default"/>
        <w:w w:val="99"/>
        <w:sz w:val="20"/>
        <w:szCs w:val="20"/>
      </w:rPr>
    </w:lvl>
    <w:lvl w:ilvl="1" w:tplc="3A82F46E">
      <w:start w:val="1"/>
      <w:numFmt w:val="lowerRoman"/>
      <w:lvlText w:val="(%2)"/>
      <w:lvlJc w:val="left"/>
      <w:pPr>
        <w:ind w:left="803" w:hanging="440"/>
      </w:pPr>
      <w:rPr>
        <w:rFonts w:ascii="Times New Roman" w:eastAsia="Times New Roman" w:hAnsi="Times New Roman" w:cs="Times New Roman" w:hint="default"/>
        <w:w w:val="99"/>
        <w:sz w:val="20"/>
        <w:szCs w:val="20"/>
      </w:rPr>
    </w:lvl>
    <w:lvl w:ilvl="2" w:tplc="C82AA920">
      <w:numFmt w:val="bullet"/>
      <w:lvlText w:val="•"/>
      <w:lvlJc w:val="left"/>
      <w:pPr>
        <w:ind w:left="1755" w:hanging="440"/>
      </w:pPr>
      <w:rPr>
        <w:rFonts w:hint="default"/>
      </w:rPr>
    </w:lvl>
    <w:lvl w:ilvl="3" w:tplc="9CA04D38">
      <w:numFmt w:val="bullet"/>
      <w:lvlText w:val="•"/>
      <w:lvlJc w:val="left"/>
      <w:pPr>
        <w:ind w:left="2690" w:hanging="440"/>
      </w:pPr>
      <w:rPr>
        <w:rFonts w:hint="default"/>
      </w:rPr>
    </w:lvl>
    <w:lvl w:ilvl="4" w:tplc="E452C4E8">
      <w:numFmt w:val="bullet"/>
      <w:lvlText w:val="•"/>
      <w:lvlJc w:val="left"/>
      <w:pPr>
        <w:ind w:left="3625" w:hanging="440"/>
      </w:pPr>
      <w:rPr>
        <w:rFonts w:hint="default"/>
      </w:rPr>
    </w:lvl>
    <w:lvl w:ilvl="5" w:tplc="76A406C2">
      <w:numFmt w:val="bullet"/>
      <w:lvlText w:val="•"/>
      <w:lvlJc w:val="left"/>
      <w:pPr>
        <w:ind w:left="4560" w:hanging="440"/>
      </w:pPr>
      <w:rPr>
        <w:rFonts w:hint="default"/>
      </w:rPr>
    </w:lvl>
    <w:lvl w:ilvl="6" w:tplc="AF980A78">
      <w:numFmt w:val="bullet"/>
      <w:lvlText w:val="•"/>
      <w:lvlJc w:val="left"/>
      <w:pPr>
        <w:ind w:left="5495" w:hanging="440"/>
      </w:pPr>
      <w:rPr>
        <w:rFonts w:hint="default"/>
      </w:rPr>
    </w:lvl>
    <w:lvl w:ilvl="7" w:tplc="EACC3FB0">
      <w:numFmt w:val="bullet"/>
      <w:lvlText w:val="•"/>
      <w:lvlJc w:val="left"/>
      <w:pPr>
        <w:ind w:left="6431" w:hanging="440"/>
      </w:pPr>
      <w:rPr>
        <w:rFonts w:hint="default"/>
      </w:rPr>
    </w:lvl>
    <w:lvl w:ilvl="8" w:tplc="AEE4CF58">
      <w:numFmt w:val="bullet"/>
      <w:lvlText w:val="•"/>
      <w:lvlJc w:val="left"/>
      <w:pPr>
        <w:ind w:left="7366" w:hanging="440"/>
      </w:pPr>
      <w:rPr>
        <w:rFonts w:hint="default"/>
      </w:rPr>
    </w:lvl>
  </w:abstractNum>
  <w:abstractNum w:abstractNumId="87" w15:restartNumberingAfterBreak="0">
    <w:nsid w:val="70B81D11"/>
    <w:multiLevelType w:val="hybridMultilevel"/>
    <w:tmpl w:val="9342F7E0"/>
    <w:lvl w:ilvl="0" w:tplc="98EAB488">
      <w:numFmt w:val="bullet"/>
      <w:lvlText w:val=""/>
      <w:lvlJc w:val="left"/>
      <w:pPr>
        <w:ind w:left="369" w:hanging="267"/>
      </w:pPr>
      <w:rPr>
        <w:rFonts w:ascii="Wingdings" w:eastAsia="Wingdings" w:hAnsi="Wingdings" w:cs="Wingdings" w:hint="default"/>
        <w:w w:val="100"/>
        <w:sz w:val="22"/>
        <w:szCs w:val="22"/>
      </w:rPr>
    </w:lvl>
    <w:lvl w:ilvl="1" w:tplc="37287F6A">
      <w:numFmt w:val="bullet"/>
      <w:lvlText w:val="•"/>
      <w:lvlJc w:val="left"/>
      <w:pPr>
        <w:ind w:left="677" w:hanging="267"/>
      </w:pPr>
      <w:rPr>
        <w:rFonts w:hint="default"/>
      </w:rPr>
    </w:lvl>
    <w:lvl w:ilvl="2" w:tplc="8F86763C">
      <w:numFmt w:val="bullet"/>
      <w:lvlText w:val="•"/>
      <w:lvlJc w:val="left"/>
      <w:pPr>
        <w:ind w:left="994" w:hanging="267"/>
      </w:pPr>
      <w:rPr>
        <w:rFonts w:hint="default"/>
      </w:rPr>
    </w:lvl>
    <w:lvl w:ilvl="3" w:tplc="7F6240EA">
      <w:numFmt w:val="bullet"/>
      <w:lvlText w:val="•"/>
      <w:lvlJc w:val="left"/>
      <w:pPr>
        <w:ind w:left="1312" w:hanging="267"/>
      </w:pPr>
      <w:rPr>
        <w:rFonts w:hint="default"/>
      </w:rPr>
    </w:lvl>
    <w:lvl w:ilvl="4" w:tplc="D3D08D12">
      <w:numFmt w:val="bullet"/>
      <w:lvlText w:val="•"/>
      <w:lvlJc w:val="left"/>
      <w:pPr>
        <w:ind w:left="1629" w:hanging="267"/>
      </w:pPr>
      <w:rPr>
        <w:rFonts w:hint="default"/>
      </w:rPr>
    </w:lvl>
    <w:lvl w:ilvl="5" w:tplc="864EF886">
      <w:numFmt w:val="bullet"/>
      <w:lvlText w:val="•"/>
      <w:lvlJc w:val="left"/>
      <w:pPr>
        <w:ind w:left="1946" w:hanging="267"/>
      </w:pPr>
      <w:rPr>
        <w:rFonts w:hint="default"/>
      </w:rPr>
    </w:lvl>
    <w:lvl w:ilvl="6" w:tplc="BBE6D6BC">
      <w:numFmt w:val="bullet"/>
      <w:lvlText w:val="•"/>
      <w:lvlJc w:val="left"/>
      <w:pPr>
        <w:ind w:left="2264" w:hanging="267"/>
      </w:pPr>
      <w:rPr>
        <w:rFonts w:hint="default"/>
      </w:rPr>
    </w:lvl>
    <w:lvl w:ilvl="7" w:tplc="63C269A4">
      <w:numFmt w:val="bullet"/>
      <w:lvlText w:val="•"/>
      <w:lvlJc w:val="left"/>
      <w:pPr>
        <w:ind w:left="2581" w:hanging="267"/>
      </w:pPr>
      <w:rPr>
        <w:rFonts w:hint="default"/>
      </w:rPr>
    </w:lvl>
    <w:lvl w:ilvl="8" w:tplc="4F62CCC2">
      <w:numFmt w:val="bullet"/>
      <w:lvlText w:val="•"/>
      <w:lvlJc w:val="left"/>
      <w:pPr>
        <w:ind w:left="2898" w:hanging="267"/>
      </w:pPr>
      <w:rPr>
        <w:rFonts w:hint="default"/>
      </w:rPr>
    </w:lvl>
  </w:abstractNum>
  <w:abstractNum w:abstractNumId="88" w15:restartNumberingAfterBreak="0">
    <w:nsid w:val="70E55195"/>
    <w:multiLevelType w:val="hybridMultilevel"/>
    <w:tmpl w:val="211EC848"/>
    <w:lvl w:ilvl="0" w:tplc="DC0681FC">
      <w:start w:val="1"/>
      <w:numFmt w:val="decimal"/>
      <w:lvlText w:val="%1."/>
      <w:lvlJc w:val="left"/>
      <w:pPr>
        <w:ind w:left="820" w:hanging="360"/>
      </w:pPr>
      <w:rPr>
        <w:rFonts w:ascii="Tahoma" w:eastAsia="Tahoma" w:hAnsi="Tahoma" w:cs="Tahoma" w:hint="default"/>
        <w:spacing w:val="-1"/>
        <w:w w:val="100"/>
        <w:sz w:val="22"/>
        <w:szCs w:val="22"/>
      </w:rPr>
    </w:lvl>
    <w:lvl w:ilvl="1" w:tplc="3DE4A59C">
      <w:numFmt w:val="bullet"/>
      <w:lvlText w:val=""/>
      <w:lvlJc w:val="left"/>
      <w:pPr>
        <w:ind w:left="1200" w:hanging="360"/>
      </w:pPr>
      <w:rPr>
        <w:rFonts w:ascii="Symbol" w:eastAsia="Symbol" w:hAnsi="Symbol" w:cs="Symbol" w:hint="default"/>
        <w:w w:val="100"/>
        <w:sz w:val="22"/>
        <w:szCs w:val="22"/>
      </w:rPr>
    </w:lvl>
    <w:lvl w:ilvl="2" w:tplc="F7EEE94C">
      <w:numFmt w:val="bullet"/>
      <w:lvlText w:val="•"/>
      <w:lvlJc w:val="left"/>
      <w:pPr>
        <w:ind w:left="2094" w:hanging="360"/>
      </w:pPr>
      <w:rPr>
        <w:rFonts w:hint="default"/>
      </w:rPr>
    </w:lvl>
    <w:lvl w:ilvl="3" w:tplc="C3120162">
      <w:numFmt w:val="bullet"/>
      <w:lvlText w:val="•"/>
      <w:lvlJc w:val="left"/>
      <w:pPr>
        <w:ind w:left="2988" w:hanging="360"/>
      </w:pPr>
      <w:rPr>
        <w:rFonts w:hint="default"/>
      </w:rPr>
    </w:lvl>
    <w:lvl w:ilvl="4" w:tplc="5B5EBF8A">
      <w:numFmt w:val="bullet"/>
      <w:lvlText w:val="•"/>
      <w:lvlJc w:val="left"/>
      <w:pPr>
        <w:ind w:left="3882" w:hanging="360"/>
      </w:pPr>
      <w:rPr>
        <w:rFonts w:hint="default"/>
      </w:rPr>
    </w:lvl>
    <w:lvl w:ilvl="5" w:tplc="BB6A8970">
      <w:numFmt w:val="bullet"/>
      <w:lvlText w:val="•"/>
      <w:lvlJc w:val="left"/>
      <w:pPr>
        <w:ind w:left="4776" w:hanging="360"/>
      </w:pPr>
      <w:rPr>
        <w:rFonts w:hint="default"/>
      </w:rPr>
    </w:lvl>
    <w:lvl w:ilvl="6" w:tplc="F210012C">
      <w:numFmt w:val="bullet"/>
      <w:lvlText w:val="•"/>
      <w:lvlJc w:val="left"/>
      <w:pPr>
        <w:ind w:left="5670" w:hanging="360"/>
      </w:pPr>
      <w:rPr>
        <w:rFonts w:hint="default"/>
      </w:rPr>
    </w:lvl>
    <w:lvl w:ilvl="7" w:tplc="52F62EFE">
      <w:numFmt w:val="bullet"/>
      <w:lvlText w:val="•"/>
      <w:lvlJc w:val="left"/>
      <w:pPr>
        <w:ind w:left="6564" w:hanging="360"/>
      </w:pPr>
      <w:rPr>
        <w:rFonts w:hint="default"/>
      </w:rPr>
    </w:lvl>
    <w:lvl w:ilvl="8" w:tplc="39A84978">
      <w:numFmt w:val="bullet"/>
      <w:lvlText w:val="•"/>
      <w:lvlJc w:val="left"/>
      <w:pPr>
        <w:ind w:left="7458" w:hanging="360"/>
      </w:pPr>
      <w:rPr>
        <w:rFonts w:hint="default"/>
      </w:rPr>
    </w:lvl>
  </w:abstractNum>
  <w:abstractNum w:abstractNumId="89" w15:restartNumberingAfterBreak="0">
    <w:nsid w:val="71146CE9"/>
    <w:multiLevelType w:val="hybridMultilevel"/>
    <w:tmpl w:val="EA7AF08A"/>
    <w:lvl w:ilvl="0" w:tplc="50D6A53A">
      <w:numFmt w:val="bullet"/>
      <w:lvlText w:val="-"/>
      <w:lvlJc w:val="left"/>
      <w:pPr>
        <w:ind w:left="840" w:hanging="360"/>
      </w:pPr>
      <w:rPr>
        <w:rFonts w:ascii="Times New Roman" w:eastAsia="Times New Roman" w:hAnsi="Times New Roman" w:cs="Times New Roman" w:hint="default"/>
        <w:w w:val="100"/>
        <w:sz w:val="22"/>
        <w:szCs w:val="22"/>
      </w:rPr>
    </w:lvl>
    <w:lvl w:ilvl="1" w:tplc="5120A13A">
      <w:numFmt w:val="bullet"/>
      <w:lvlText w:val="•"/>
      <w:lvlJc w:val="left"/>
      <w:pPr>
        <w:ind w:left="1682" w:hanging="360"/>
      </w:pPr>
      <w:rPr>
        <w:rFonts w:hint="default"/>
      </w:rPr>
    </w:lvl>
    <w:lvl w:ilvl="2" w:tplc="B04AB52C">
      <w:numFmt w:val="bullet"/>
      <w:lvlText w:val="•"/>
      <w:lvlJc w:val="left"/>
      <w:pPr>
        <w:ind w:left="2525" w:hanging="360"/>
      </w:pPr>
      <w:rPr>
        <w:rFonts w:hint="default"/>
      </w:rPr>
    </w:lvl>
    <w:lvl w:ilvl="3" w:tplc="0E9242DA">
      <w:numFmt w:val="bullet"/>
      <w:lvlText w:val="•"/>
      <w:lvlJc w:val="left"/>
      <w:pPr>
        <w:ind w:left="3367" w:hanging="360"/>
      </w:pPr>
      <w:rPr>
        <w:rFonts w:hint="default"/>
      </w:rPr>
    </w:lvl>
    <w:lvl w:ilvl="4" w:tplc="37F40D80">
      <w:numFmt w:val="bullet"/>
      <w:lvlText w:val="•"/>
      <w:lvlJc w:val="left"/>
      <w:pPr>
        <w:ind w:left="4210" w:hanging="360"/>
      </w:pPr>
      <w:rPr>
        <w:rFonts w:hint="default"/>
      </w:rPr>
    </w:lvl>
    <w:lvl w:ilvl="5" w:tplc="2F2E79D2">
      <w:numFmt w:val="bullet"/>
      <w:lvlText w:val="•"/>
      <w:lvlJc w:val="left"/>
      <w:pPr>
        <w:ind w:left="5053" w:hanging="360"/>
      </w:pPr>
      <w:rPr>
        <w:rFonts w:hint="default"/>
      </w:rPr>
    </w:lvl>
    <w:lvl w:ilvl="6" w:tplc="DFE040E8">
      <w:numFmt w:val="bullet"/>
      <w:lvlText w:val="•"/>
      <w:lvlJc w:val="left"/>
      <w:pPr>
        <w:ind w:left="5895" w:hanging="360"/>
      </w:pPr>
      <w:rPr>
        <w:rFonts w:hint="default"/>
      </w:rPr>
    </w:lvl>
    <w:lvl w:ilvl="7" w:tplc="5A723944">
      <w:numFmt w:val="bullet"/>
      <w:lvlText w:val="•"/>
      <w:lvlJc w:val="left"/>
      <w:pPr>
        <w:ind w:left="6738" w:hanging="360"/>
      </w:pPr>
      <w:rPr>
        <w:rFonts w:hint="default"/>
      </w:rPr>
    </w:lvl>
    <w:lvl w:ilvl="8" w:tplc="44C47B7E">
      <w:numFmt w:val="bullet"/>
      <w:lvlText w:val="•"/>
      <w:lvlJc w:val="left"/>
      <w:pPr>
        <w:ind w:left="7581" w:hanging="360"/>
      </w:pPr>
      <w:rPr>
        <w:rFonts w:hint="default"/>
      </w:rPr>
    </w:lvl>
  </w:abstractNum>
  <w:abstractNum w:abstractNumId="90" w15:restartNumberingAfterBreak="0">
    <w:nsid w:val="714B1216"/>
    <w:multiLevelType w:val="hybridMultilevel"/>
    <w:tmpl w:val="3456180A"/>
    <w:lvl w:ilvl="0" w:tplc="3C22382E">
      <w:start w:val="1"/>
      <w:numFmt w:val="lowerLetter"/>
      <w:lvlText w:val="(%1)"/>
      <w:lvlJc w:val="left"/>
      <w:pPr>
        <w:tabs>
          <w:tab w:val="num" w:pos="1440"/>
        </w:tabs>
        <w:ind w:left="720" w:firstLine="720"/>
      </w:pPr>
      <w:rPr>
        <w:rFonts w:hint="default"/>
      </w:rPr>
    </w:lvl>
    <w:lvl w:ilvl="1" w:tplc="AAE24E34">
      <w:start w:val="1"/>
      <w:numFmt w:val="lowerLetter"/>
      <w:lvlText w:val="%2."/>
      <w:lvlJc w:val="left"/>
      <w:pPr>
        <w:ind w:left="2160" w:hanging="360"/>
      </w:pPr>
    </w:lvl>
    <w:lvl w:ilvl="2" w:tplc="B2A88AC4" w:tentative="1">
      <w:start w:val="1"/>
      <w:numFmt w:val="lowerRoman"/>
      <w:lvlText w:val="%3."/>
      <w:lvlJc w:val="right"/>
      <w:pPr>
        <w:ind w:left="2880" w:hanging="180"/>
      </w:pPr>
    </w:lvl>
    <w:lvl w:ilvl="3" w:tplc="121AEF8A" w:tentative="1">
      <w:start w:val="1"/>
      <w:numFmt w:val="decimal"/>
      <w:lvlText w:val="%4."/>
      <w:lvlJc w:val="left"/>
      <w:pPr>
        <w:ind w:left="3600" w:hanging="360"/>
      </w:pPr>
    </w:lvl>
    <w:lvl w:ilvl="4" w:tplc="382C5AB0" w:tentative="1">
      <w:start w:val="1"/>
      <w:numFmt w:val="lowerLetter"/>
      <w:lvlText w:val="%5."/>
      <w:lvlJc w:val="left"/>
      <w:pPr>
        <w:ind w:left="4320" w:hanging="360"/>
      </w:pPr>
    </w:lvl>
    <w:lvl w:ilvl="5" w:tplc="764E0CFA" w:tentative="1">
      <w:start w:val="1"/>
      <w:numFmt w:val="lowerRoman"/>
      <w:lvlText w:val="%6."/>
      <w:lvlJc w:val="right"/>
      <w:pPr>
        <w:ind w:left="5040" w:hanging="180"/>
      </w:pPr>
    </w:lvl>
    <w:lvl w:ilvl="6" w:tplc="435C8AD2" w:tentative="1">
      <w:start w:val="1"/>
      <w:numFmt w:val="decimal"/>
      <w:lvlText w:val="%7."/>
      <w:lvlJc w:val="left"/>
      <w:pPr>
        <w:ind w:left="5760" w:hanging="360"/>
      </w:pPr>
    </w:lvl>
    <w:lvl w:ilvl="7" w:tplc="12DCCF6A" w:tentative="1">
      <w:start w:val="1"/>
      <w:numFmt w:val="lowerLetter"/>
      <w:lvlText w:val="%8."/>
      <w:lvlJc w:val="left"/>
      <w:pPr>
        <w:ind w:left="6480" w:hanging="360"/>
      </w:pPr>
    </w:lvl>
    <w:lvl w:ilvl="8" w:tplc="93FCB564" w:tentative="1">
      <w:start w:val="1"/>
      <w:numFmt w:val="lowerRoman"/>
      <w:lvlText w:val="%9."/>
      <w:lvlJc w:val="right"/>
      <w:pPr>
        <w:ind w:left="7200" w:hanging="180"/>
      </w:pPr>
    </w:lvl>
  </w:abstractNum>
  <w:abstractNum w:abstractNumId="91" w15:restartNumberingAfterBreak="0">
    <w:nsid w:val="717861F8"/>
    <w:multiLevelType w:val="hybridMultilevel"/>
    <w:tmpl w:val="714AB2A6"/>
    <w:lvl w:ilvl="0" w:tplc="25383692">
      <w:start w:val="1"/>
      <w:numFmt w:val="decimal"/>
      <w:lvlText w:val="%1."/>
      <w:lvlJc w:val="left"/>
      <w:pPr>
        <w:ind w:left="838" w:hanging="480"/>
      </w:pPr>
      <w:rPr>
        <w:rFonts w:ascii="Times New Roman" w:eastAsia="Times New Roman" w:hAnsi="Times New Roman" w:cs="Times New Roman" w:hint="default"/>
        <w:b/>
        <w:bCs/>
        <w:color w:val="010000"/>
        <w:spacing w:val="0"/>
        <w:w w:val="99"/>
        <w:sz w:val="20"/>
        <w:szCs w:val="20"/>
      </w:rPr>
    </w:lvl>
    <w:lvl w:ilvl="1" w:tplc="E12A94EA">
      <w:numFmt w:val="bullet"/>
      <w:lvlText w:val="•"/>
      <w:lvlJc w:val="left"/>
      <w:pPr>
        <w:ind w:left="1682" w:hanging="480"/>
      </w:pPr>
      <w:rPr>
        <w:rFonts w:hint="default"/>
      </w:rPr>
    </w:lvl>
    <w:lvl w:ilvl="2" w:tplc="6F62767A">
      <w:numFmt w:val="bullet"/>
      <w:lvlText w:val="•"/>
      <w:lvlJc w:val="left"/>
      <w:pPr>
        <w:ind w:left="2524" w:hanging="480"/>
      </w:pPr>
      <w:rPr>
        <w:rFonts w:hint="default"/>
      </w:rPr>
    </w:lvl>
    <w:lvl w:ilvl="3" w:tplc="C1F08488">
      <w:numFmt w:val="bullet"/>
      <w:lvlText w:val="•"/>
      <w:lvlJc w:val="left"/>
      <w:pPr>
        <w:ind w:left="3366" w:hanging="480"/>
      </w:pPr>
      <w:rPr>
        <w:rFonts w:hint="default"/>
      </w:rPr>
    </w:lvl>
    <w:lvl w:ilvl="4" w:tplc="C2B2DF46">
      <w:numFmt w:val="bullet"/>
      <w:lvlText w:val="•"/>
      <w:lvlJc w:val="left"/>
      <w:pPr>
        <w:ind w:left="4208" w:hanging="480"/>
      </w:pPr>
      <w:rPr>
        <w:rFonts w:hint="default"/>
      </w:rPr>
    </w:lvl>
    <w:lvl w:ilvl="5" w:tplc="02F25BAE">
      <w:numFmt w:val="bullet"/>
      <w:lvlText w:val="•"/>
      <w:lvlJc w:val="left"/>
      <w:pPr>
        <w:ind w:left="5050" w:hanging="480"/>
      </w:pPr>
      <w:rPr>
        <w:rFonts w:hint="default"/>
      </w:rPr>
    </w:lvl>
    <w:lvl w:ilvl="6" w:tplc="B9047C2A">
      <w:numFmt w:val="bullet"/>
      <w:lvlText w:val="•"/>
      <w:lvlJc w:val="left"/>
      <w:pPr>
        <w:ind w:left="5892" w:hanging="480"/>
      </w:pPr>
      <w:rPr>
        <w:rFonts w:hint="default"/>
      </w:rPr>
    </w:lvl>
    <w:lvl w:ilvl="7" w:tplc="EB1AF3A0">
      <w:numFmt w:val="bullet"/>
      <w:lvlText w:val="•"/>
      <w:lvlJc w:val="left"/>
      <w:pPr>
        <w:ind w:left="6734" w:hanging="480"/>
      </w:pPr>
      <w:rPr>
        <w:rFonts w:hint="default"/>
      </w:rPr>
    </w:lvl>
    <w:lvl w:ilvl="8" w:tplc="EDD81E4A">
      <w:numFmt w:val="bullet"/>
      <w:lvlText w:val="•"/>
      <w:lvlJc w:val="left"/>
      <w:pPr>
        <w:ind w:left="7576" w:hanging="480"/>
      </w:pPr>
      <w:rPr>
        <w:rFonts w:hint="default"/>
      </w:rPr>
    </w:lvl>
  </w:abstractNum>
  <w:abstractNum w:abstractNumId="92" w15:restartNumberingAfterBreak="0">
    <w:nsid w:val="74577BEB"/>
    <w:multiLevelType w:val="hybridMultilevel"/>
    <w:tmpl w:val="7AACA92E"/>
    <w:lvl w:ilvl="0" w:tplc="C6D463CE">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2FB46AFC">
      <w:start w:val="1"/>
      <w:numFmt w:val="lowerLetter"/>
      <w:lvlText w:val="(%2)"/>
      <w:lvlJc w:val="left"/>
      <w:pPr>
        <w:ind w:left="1558" w:hanging="720"/>
      </w:pPr>
      <w:rPr>
        <w:rFonts w:ascii="Times New Roman" w:eastAsia="Times New Roman" w:hAnsi="Times New Roman" w:cs="Times New Roman" w:hint="default"/>
        <w:w w:val="99"/>
        <w:sz w:val="20"/>
        <w:szCs w:val="20"/>
      </w:rPr>
    </w:lvl>
    <w:lvl w:ilvl="2" w:tplc="9FBA4940">
      <w:numFmt w:val="bullet"/>
      <w:lvlText w:val="•"/>
      <w:lvlJc w:val="left"/>
      <w:pPr>
        <w:ind w:left="2373" w:hanging="720"/>
      </w:pPr>
      <w:rPr>
        <w:rFonts w:hint="default"/>
      </w:rPr>
    </w:lvl>
    <w:lvl w:ilvl="3" w:tplc="7D3AB458">
      <w:numFmt w:val="bullet"/>
      <w:lvlText w:val="•"/>
      <w:lvlJc w:val="left"/>
      <w:pPr>
        <w:ind w:left="3186" w:hanging="720"/>
      </w:pPr>
      <w:rPr>
        <w:rFonts w:hint="default"/>
      </w:rPr>
    </w:lvl>
    <w:lvl w:ilvl="4" w:tplc="14A66B88">
      <w:numFmt w:val="bullet"/>
      <w:lvlText w:val="•"/>
      <w:lvlJc w:val="left"/>
      <w:pPr>
        <w:ind w:left="4000" w:hanging="720"/>
      </w:pPr>
      <w:rPr>
        <w:rFonts w:hint="default"/>
      </w:rPr>
    </w:lvl>
    <w:lvl w:ilvl="5" w:tplc="9CF61516">
      <w:numFmt w:val="bullet"/>
      <w:lvlText w:val="•"/>
      <w:lvlJc w:val="left"/>
      <w:pPr>
        <w:ind w:left="4813" w:hanging="720"/>
      </w:pPr>
      <w:rPr>
        <w:rFonts w:hint="default"/>
      </w:rPr>
    </w:lvl>
    <w:lvl w:ilvl="6" w:tplc="59C8B972">
      <w:numFmt w:val="bullet"/>
      <w:lvlText w:val="•"/>
      <w:lvlJc w:val="left"/>
      <w:pPr>
        <w:ind w:left="5626" w:hanging="720"/>
      </w:pPr>
      <w:rPr>
        <w:rFonts w:hint="default"/>
      </w:rPr>
    </w:lvl>
    <w:lvl w:ilvl="7" w:tplc="F8683A44">
      <w:numFmt w:val="bullet"/>
      <w:lvlText w:val="•"/>
      <w:lvlJc w:val="left"/>
      <w:pPr>
        <w:ind w:left="6440" w:hanging="720"/>
      </w:pPr>
      <w:rPr>
        <w:rFonts w:hint="default"/>
      </w:rPr>
    </w:lvl>
    <w:lvl w:ilvl="8" w:tplc="990E5BAA">
      <w:numFmt w:val="bullet"/>
      <w:lvlText w:val="•"/>
      <w:lvlJc w:val="left"/>
      <w:pPr>
        <w:ind w:left="7253" w:hanging="720"/>
      </w:pPr>
      <w:rPr>
        <w:rFonts w:hint="default"/>
      </w:rPr>
    </w:lvl>
  </w:abstractNum>
  <w:abstractNum w:abstractNumId="93" w15:restartNumberingAfterBreak="0">
    <w:nsid w:val="74702B2F"/>
    <w:multiLevelType w:val="hybridMultilevel"/>
    <w:tmpl w:val="BCFE1218"/>
    <w:lvl w:ilvl="0" w:tplc="4142D902">
      <w:numFmt w:val="bullet"/>
      <w:lvlText w:val=""/>
      <w:lvlJc w:val="left"/>
      <w:pPr>
        <w:ind w:left="369" w:hanging="267"/>
      </w:pPr>
      <w:rPr>
        <w:rFonts w:ascii="Wingdings" w:eastAsia="Wingdings" w:hAnsi="Wingdings" w:cs="Wingdings" w:hint="default"/>
        <w:w w:val="100"/>
        <w:sz w:val="22"/>
        <w:szCs w:val="22"/>
      </w:rPr>
    </w:lvl>
    <w:lvl w:ilvl="1" w:tplc="BCEE76A8">
      <w:numFmt w:val="bullet"/>
      <w:lvlText w:val="•"/>
      <w:lvlJc w:val="left"/>
      <w:pPr>
        <w:ind w:left="677" w:hanging="267"/>
      </w:pPr>
      <w:rPr>
        <w:rFonts w:hint="default"/>
      </w:rPr>
    </w:lvl>
    <w:lvl w:ilvl="2" w:tplc="6E784E50">
      <w:numFmt w:val="bullet"/>
      <w:lvlText w:val="•"/>
      <w:lvlJc w:val="left"/>
      <w:pPr>
        <w:ind w:left="994" w:hanging="267"/>
      </w:pPr>
      <w:rPr>
        <w:rFonts w:hint="default"/>
      </w:rPr>
    </w:lvl>
    <w:lvl w:ilvl="3" w:tplc="BC6E4066">
      <w:numFmt w:val="bullet"/>
      <w:lvlText w:val="•"/>
      <w:lvlJc w:val="left"/>
      <w:pPr>
        <w:ind w:left="1312" w:hanging="267"/>
      </w:pPr>
      <w:rPr>
        <w:rFonts w:hint="default"/>
      </w:rPr>
    </w:lvl>
    <w:lvl w:ilvl="4" w:tplc="F9C81FDE">
      <w:numFmt w:val="bullet"/>
      <w:lvlText w:val="•"/>
      <w:lvlJc w:val="left"/>
      <w:pPr>
        <w:ind w:left="1629" w:hanging="267"/>
      </w:pPr>
      <w:rPr>
        <w:rFonts w:hint="default"/>
      </w:rPr>
    </w:lvl>
    <w:lvl w:ilvl="5" w:tplc="D6D67042">
      <w:numFmt w:val="bullet"/>
      <w:lvlText w:val="•"/>
      <w:lvlJc w:val="left"/>
      <w:pPr>
        <w:ind w:left="1946" w:hanging="267"/>
      </w:pPr>
      <w:rPr>
        <w:rFonts w:hint="default"/>
      </w:rPr>
    </w:lvl>
    <w:lvl w:ilvl="6" w:tplc="1A7A221A">
      <w:numFmt w:val="bullet"/>
      <w:lvlText w:val="•"/>
      <w:lvlJc w:val="left"/>
      <w:pPr>
        <w:ind w:left="2264" w:hanging="267"/>
      </w:pPr>
      <w:rPr>
        <w:rFonts w:hint="default"/>
      </w:rPr>
    </w:lvl>
    <w:lvl w:ilvl="7" w:tplc="B130F14A">
      <w:numFmt w:val="bullet"/>
      <w:lvlText w:val="•"/>
      <w:lvlJc w:val="left"/>
      <w:pPr>
        <w:ind w:left="2581" w:hanging="267"/>
      </w:pPr>
      <w:rPr>
        <w:rFonts w:hint="default"/>
      </w:rPr>
    </w:lvl>
    <w:lvl w:ilvl="8" w:tplc="39B8CA3E">
      <w:numFmt w:val="bullet"/>
      <w:lvlText w:val="•"/>
      <w:lvlJc w:val="left"/>
      <w:pPr>
        <w:ind w:left="2898" w:hanging="267"/>
      </w:pPr>
      <w:rPr>
        <w:rFonts w:hint="default"/>
      </w:rPr>
    </w:lvl>
  </w:abstractNum>
  <w:abstractNum w:abstractNumId="94" w15:restartNumberingAfterBreak="0">
    <w:nsid w:val="75D23960"/>
    <w:multiLevelType w:val="hybridMultilevel"/>
    <w:tmpl w:val="9D4878D8"/>
    <w:lvl w:ilvl="0" w:tplc="C22238F6">
      <w:numFmt w:val="bullet"/>
      <w:lvlText w:val=""/>
      <w:lvlJc w:val="left"/>
      <w:pPr>
        <w:ind w:left="367" w:hanging="267"/>
      </w:pPr>
      <w:rPr>
        <w:rFonts w:ascii="Wingdings" w:eastAsia="Wingdings" w:hAnsi="Wingdings" w:cs="Wingdings" w:hint="default"/>
        <w:w w:val="100"/>
        <w:sz w:val="22"/>
        <w:szCs w:val="22"/>
      </w:rPr>
    </w:lvl>
    <w:lvl w:ilvl="1" w:tplc="B0BEEB86">
      <w:numFmt w:val="bullet"/>
      <w:lvlText w:val=""/>
      <w:lvlJc w:val="left"/>
      <w:pPr>
        <w:ind w:left="324" w:hanging="267"/>
      </w:pPr>
      <w:rPr>
        <w:rFonts w:ascii="Wingdings" w:eastAsia="Wingdings" w:hAnsi="Wingdings" w:cs="Wingdings" w:hint="default"/>
        <w:w w:val="100"/>
        <w:sz w:val="22"/>
        <w:szCs w:val="22"/>
      </w:rPr>
    </w:lvl>
    <w:lvl w:ilvl="2" w:tplc="FF9833F0">
      <w:numFmt w:val="bullet"/>
      <w:lvlText w:val="•"/>
      <w:lvlJc w:val="left"/>
      <w:pPr>
        <w:ind w:left="652" w:hanging="267"/>
      </w:pPr>
      <w:rPr>
        <w:rFonts w:hint="default"/>
      </w:rPr>
    </w:lvl>
    <w:lvl w:ilvl="3" w:tplc="CDF48146">
      <w:numFmt w:val="bullet"/>
      <w:lvlText w:val="•"/>
      <w:lvlJc w:val="left"/>
      <w:pPr>
        <w:ind w:left="944" w:hanging="267"/>
      </w:pPr>
      <w:rPr>
        <w:rFonts w:hint="default"/>
      </w:rPr>
    </w:lvl>
    <w:lvl w:ilvl="4" w:tplc="EFF6551E">
      <w:numFmt w:val="bullet"/>
      <w:lvlText w:val="•"/>
      <w:lvlJc w:val="left"/>
      <w:pPr>
        <w:ind w:left="1236" w:hanging="267"/>
      </w:pPr>
      <w:rPr>
        <w:rFonts w:hint="default"/>
      </w:rPr>
    </w:lvl>
    <w:lvl w:ilvl="5" w:tplc="D682D05E">
      <w:numFmt w:val="bullet"/>
      <w:lvlText w:val="•"/>
      <w:lvlJc w:val="left"/>
      <w:pPr>
        <w:ind w:left="1529" w:hanging="267"/>
      </w:pPr>
      <w:rPr>
        <w:rFonts w:hint="default"/>
      </w:rPr>
    </w:lvl>
    <w:lvl w:ilvl="6" w:tplc="469E8BA2">
      <w:numFmt w:val="bullet"/>
      <w:lvlText w:val="•"/>
      <w:lvlJc w:val="left"/>
      <w:pPr>
        <w:ind w:left="1821" w:hanging="267"/>
      </w:pPr>
      <w:rPr>
        <w:rFonts w:hint="default"/>
      </w:rPr>
    </w:lvl>
    <w:lvl w:ilvl="7" w:tplc="3F60A93C">
      <w:numFmt w:val="bullet"/>
      <w:lvlText w:val="•"/>
      <w:lvlJc w:val="left"/>
      <w:pPr>
        <w:ind w:left="2113" w:hanging="267"/>
      </w:pPr>
      <w:rPr>
        <w:rFonts w:hint="default"/>
      </w:rPr>
    </w:lvl>
    <w:lvl w:ilvl="8" w:tplc="E6003BF8">
      <w:numFmt w:val="bullet"/>
      <w:lvlText w:val="•"/>
      <w:lvlJc w:val="left"/>
      <w:pPr>
        <w:ind w:left="2406" w:hanging="267"/>
      </w:pPr>
      <w:rPr>
        <w:rFonts w:hint="default"/>
      </w:rPr>
    </w:lvl>
  </w:abstractNum>
  <w:abstractNum w:abstractNumId="95" w15:restartNumberingAfterBreak="0">
    <w:nsid w:val="75D70FAD"/>
    <w:multiLevelType w:val="hybridMultilevel"/>
    <w:tmpl w:val="1090DF12"/>
    <w:lvl w:ilvl="0" w:tplc="6C7C3E3E">
      <w:numFmt w:val="bullet"/>
      <w:lvlText w:val=""/>
      <w:lvlJc w:val="left"/>
      <w:pPr>
        <w:ind w:left="460" w:hanging="360"/>
      </w:pPr>
      <w:rPr>
        <w:rFonts w:ascii="Symbol" w:eastAsia="Symbol" w:hAnsi="Symbol" w:cs="Symbol" w:hint="default"/>
        <w:w w:val="100"/>
        <w:sz w:val="22"/>
        <w:szCs w:val="22"/>
      </w:rPr>
    </w:lvl>
    <w:lvl w:ilvl="1" w:tplc="6158EE18">
      <w:numFmt w:val="bullet"/>
      <w:lvlText w:val=""/>
      <w:lvlJc w:val="left"/>
      <w:pPr>
        <w:ind w:left="820" w:hanging="360"/>
      </w:pPr>
      <w:rPr>
        <w:rFonts w:hint="default"/>
        <w:w w:val="99"/>
      </w:rPr>
    </w:lvl>
    <w:lvl w:ilvl="2" w:tplc="D7EAD106">
      <w:numFmt w:val="bullet"/>
      <w:lvlText w:val="-"/>
      <w:lvlJc w:val="left"/>
      <w:pPr>
        <w:ind w:left="940" w:hanging="360"/>
      </w:pPr>
      <w:rPr>
        <w:rFonts w:ascii="Times New Roman" w:eastAsia="Times New Roman" w:hAnsi="Times New Roman" w:cs="Times New Roman" w:hint="default"/>
        <w:w w:val="100"/>
        <w:sz w:val="22"/>
        <w:szCs w:val="22"/>
      </w:rPr>
    </w:lvl>
    <w:lvl w:ilvl="3" w:tplc="5BFEB8DE">
      <w:numFmt w:val="bullet"/>
      <w:lvlText w:val="•"/>
      <w:lvlJc w:val="left"/>
      <w:pPr>
        <w:ind w:left="820" w:hanging="360"/>
      </w:pPr>
      <w:rPr>
        <w:rFonts w:hint="default"/>
      </w:rPr>
    </w:lvl>
    <w:lvl w:ilvl="4" w:tplc="B394DEA4">
      <w:numFmt w:val="bullet"/>
      <w:lvlText w:val="•"/>
      <w:lvlJc w:val="left"/>
      <w:pPr>
        <w:ind w:left="840" w:hanging="360"/>
      </w:pPr>
      <w:rPr>
        <w:rFonts w:hint="default"/>
      </w:rPr>
    </w:lvl>
    <w:lvl w:ilvl="5" w:tplc="F7A63D28">
      <w:numFmt w:val="bullet"/>
      <w:lvlText w:val="•"/>
      <w:lvlJc w:val="left"/>
      <w:pPr>
        <w:ind w:left="940" w:hanging="360"/>
      </w:pPr>
      <w:rPr>
        <w:rFonts w:hint="default"/>
      </w:rPr>
    </w:lvl>
    <w:lvl w:ilvl="6" w:tplc="81701F52">
      <w:numFmt w:val="bullet"/>
      <w:lvlText w:val="•"/>
      <w:lvlJc w:val="left"/>
      <w:pPr>
        <w:ind w:left="1020" w:hanging="360"/>
      </w:pPr>
      <w:rPr>
        <w:rFonts w:hint="default"/>
      </w:rPr>
    </w:lvl>
    <w:lvl w:ilvl="7" w:tplc="DE482264">
      <w:numFmt w:val="bullet"/>
      <w:lvlText w:val="•"/>
      <w:lvlJc w:val="left"/>
      <w:pPr>
        <w:ind w:left="3076" w:hanging="360"/>
      </w:pPr>
      <w:rPr>
        <w:rFonts w:hint="default"/>
      </w:rPr>
    </w:lvl>
    <w:lvl w:ilvl="8" w:tplc="C47E8FEC">
      <w:numFmt w:val="bullet"/>
      <w:lvlText w:val="•"/>
      <w:lvlJc w:val="left"/>
      <w:pPr>
        <w:ind w:left="5133" w:hanging="360"/>
      </w:pPr>
      <w:rPr>
        <w:rFonts w:hint="default"/>
      </w:rPr>
    </w:lvl>
  </w:abstractNum>
  <w:abstractNum w:abstractNumId="96" w15:restartNumberingAfterBreak="0">
    <w:nsid w:val="775C4DD3"/>
    <w:multiLevelType w:val="hybridMultilevel"/>
    <w:tmpl w:val="A3AC711C"/>
    <w:lvl w:ilvl="0" w:tplc="D5EEAD06">
      <w:numFmt w:val="bullet"/>
      <w:lvlText w:val="-"/>
      <w:lvlJc w:val="left"/>
      <w:pPr>
        <w:ind w:left="820" w:hanging="360"/>
      </w:pPr>
      <w:rPr>
        <w:rFonts w:ascii="Times New Roman" w:eastAsia="Times New Roman" w:hAnsi="Times New Roman" w:cs="Times New Roman" w:hint="default"/>
        <w:w w:val="100"/>
        <w:sz w:val="22"/>
        <w:szCs w:val="22"/>
      </w:rPr>
    </w:lvl>
    <w:lvl w:ilvl="1" w:tplc="4BB6E97E">
      <w:numFmt w:val="bullet"/>
      <w:lvlText w:val="•"/>
      <w:lvlJc w:val="left"/>
      <w:pPr>
        <w:ind w:left="1662" w:hanging="360"/>
      </w:pPr>
      <w:rPr>
        <w:rFonts w:hint="default"/>
      </w:rPr>
    </w:lvl>
    <w:lvl w:ilvl="2" w:tplc="272E5B00">
      <w:numFmt w:val="bullet"/>
      <w:lvlText w:val="•"/>
      <w:lvlJc w:val="left"/>
      <w:pPr>
        <w:ind w:left="2505" w:hanging="360"/>
      </w:pPr>
      <w:rPr>
        <w:rFonts w:hint="default"/>
      </w:rPr>
    </w:lvl>
    <w:lvl w:ilvl="3" w:tplc="8008404C">
      <w:numFmt w:val="bullet"/>
      <w:lvlText w:val="•"/>
      <w:lvlJc w:val="left"/>
      <w:pPr>
        <w:ind w:left="3347" w:hanging="360"/>
      </w:pPr>
      <w:rPr>
        <w:rFonts w:hint="default"/>
      </w:rPr>
    </w:lvl>
    <w:lvl w:ilvl="4" w:tplc="1A462E56">
      <w:numFmt w:val="bullet"/>
      <w:lvlText w:val="•"/>
      <w:lvlJc w:val="left"/>
      <w:pPr>
        <w:ind w:left="4190" w:hanging="360"/>
      </w:pPr>
      <w:rPr>
        <w:rFonts w:hint="default"/>
      </w:rPr>
    </w:lvl>
    <w:lvl w:ilvl="5" w:tplc="15800C58">
      <w:numFmt w:val="bullet"/>
      <w:lvlText w:val="•"/>
      <w:lvlJc w:val="left"/>
      <w:pPr>
        <w:ind w:left="5033" w:hanging="360"/>
      </w:pPr>
      <w:rPr>
        <w:rFonts w:hint="default"/>
      </w:rPr>
    </w:lvl>
    <w:lvl w:ilvl="6" w:tplc="06FA037E">
      <w:numFmt w:val="bullet"/>
      <w:lvlText w:val="•"/>
      <w:lvlJc w:val="left"/>
      <w:pPr>
        <w:ind w:left="5875" w:hanging="360"/>
      </w:pPr>
      <w:rPr>
        <w:rFonts w:hint="default"/>
      </w:rPr>
    </w:lvl>
    <w:lvl w:ilvl="7" w:tplc="32708400">
      <w:numFmt w:val="bullet"/>
      <w:lvlText w:val="•"/>
      <w:lvlJc w:val="left"/>
      <w:pPr>
        <w:ind w:left="6718" w:hanging="360"/>
      </w:pPr>
      <w:rPr>
        <w:rFonts w:hint="default"/>
      </w:rPr>
    </w:lvl>
    <w:lvl w:ilvl="8" w:tplc="6DC6AF94">
      <w:numFmt w:val="bullet"/>
      <w:lvlText w:val="•"/>
      <w:lvlJc w:val="left"/>
      <w:pPr>
        <w:ind w:left="7561" w:hanging="360"/>
      </w:pPr>
      <w:rPr>
        <w:rFonts w:hint="default"/>
      </w:rPr>
    </w:lvl>
  </w:abstractNum>
  <w:abstractNum w:abstractNumId="97" w15:restartNumberingAfterBreak="0">
    <w:nsid w:val="794F1DA7"/>
    <w:multiLevelType w:val="hybridMultilevel"/>
    <w:tmpl w:val="6ED211F0"/>
    <w:lvl w:ilvl="0" w:tplc="508EC90A">
      <w:start w:val="1"/>
      <w:numFmt w:val="decimal"/>
      <w:lvlText w:val="%1."/>
      <w:lvlJc w:val="left"/>
      <w:pPr>
        <w:ind w:left="100" w:hanging="720"/>
      </w:pPr>
      <w:rPr>
        <w:rFonts w:ascii="Times New Roman" w:eastAsia="Times New Roman" w:hAnsi="Times New Roman" w:cs="Times New Roman" w:hint="default"/>
        <w:spacing w:val="0"/>
        <w:w w:val="99"/>
        <w:sz w:val="20"/>
        <w:szCs w:val="20"/>
      </w:rPr>
    </w:lvl>
    <w:lvl w:ilvl="1" w:tplc="15E0B91C">
      <w:numFmt w:val="bullet"/>
      <w:lvlText w:val="•"/>
      <w:lvlJc w:val="left"/>
      <w:pPr>
        <w:ind w:left="1014" w:hanging="720"/>
      </w:pPr>
      <w:rPr>
        <w:rFonts w:hint="default"/>
      </w:rPr>
    </w:lvl>
    <w:lvl w:ilvl="2" w:tplc="03E272B2">
      <w:numFmt w:val="bullet"/>
      <w:lvlText w:val="•"/>
      <w:lvlJc w:val="left"/>
      <w:pPr>
        <w:ind w:left="1929" w:hanging="720"/>
      </w:pPr>
      <w:rPr>
        <w:rFonts w:hint="default"/>
      </w:rPr>
    </w:lvl>
    <w:lvl w:ilvl="3" w:tplc="759656E8">
      <w:numFmt w:val="bullet"/>
      <w:lvlText w:val="•"/>
      <w:lvlJc w:val="left"/>
      <w:pPr>
        <w:ind w:left="2844" w:hanging="720"/>
      </w:pPr>
      <w:rPr>
        <w:rFonts w:hint="default"/>
      </w:rPr>
    </w:lvl>
    <w:lvl w:ilvl="4" w:tplc="87FEAED6">
      <w:numFmt w:val="bullet"/>
      <w:lvlText w:val="•"/>
      <w:lvlJc w:val="left"/>
      <w:pPr>
        <w:ind w:left="3759" w:hanging="720"/>
      </w:pPr>
      <w:rPr>
        <w:rFonts w:hint="default"/>
      </w:rPr>
    </w:lvl>
    <w:lvl w:ilvl="5" w:tplc="CA06E352">
      <w:numFmt w:val="bullet"/>
      <w:lvlText w:val="•"/>
      <w:lvlJc w:val="left"/>
      <w:pPr>
        <w:ind w:left="4674" w:hanging="720"/>
      </w:pPr>
      <w:rPr>
        <w:rFonts w:hint="default"/>
      </w:rPr>
    </w:lvl>
    <w:lvl w:ilvl="6" w:tplc="596E6E86">
      <w:numFmt w:val="bullet"/>
      <w:lvlText w:val="•"/>
      <w:lvlJc w:val="left"/>
      <w:pPr>
        <w:ind w:left="5589" w:hanging="720"/>
      </w:pPr>
      <w:rPr>
        <w:rFonts w:hint="default"/>
      </w:rPr>
    </w:lvl>
    <w:lvl w:ilvl="7" w:tplc="9B6AC50C">
      <w:numFmt w:val="bullet"/>
      <w:lvlText w:val="•"/>
      <w:lvlJc w:val="left"/>
      <w:pPr>
        <w:ind w:left="6504" w:hanging="720"/>
      </w:pPr>
      <w:rPr>
        <w:rFonts w:hint="default"/>
      </w:rPr>
    </w:lvl>
    <w:lvl w:ilvl="8" w:tplc="D5C2F3CA">
      <w:numFmt w:val="bullet"/>
      <w:lvlText w:val="•"/>
      <w:lvlJc w:val="left"/>
      <w:pPr>
        <w:ind w:left="7419" w:hanging="720"/>
      </w:pPr>
      <w:rPr>
        <w:rFonts w:hint="default"/>
      </w:rPr>
    </w:lvl>
  </w:abstractNum>
  <w:abstractNum w:abstractNumId="98" w15:restartNumberingAfterBreak="0">
    <w:nsid w:val="7B292A98"/>
    <w:multiLevelType w:val="hybridMultilevel"/>
    <w:tmpl w:val="87707CD6"/>
    <w:lvl w:ilvl="0" w:tplc="A11E630E">
      <w:start w:val="1"/>
      <w:numFmt w:val="decimal"/>
      <w:lvlText w:val="%1."/>
      <w:lvlJc w:val="left"/>
      <w:pPr>
        <w:ind w:left="100" w:hanging="836"/>
      </w:pPr>
      <w:rPr>
        <w:rFonts w:ascii="Times New Roman" w:eastAsia="Times New Roman" w:hAnsi="Times New Roman" w:cs="Times New Roman" w:hint="default"/>
        <w:spacing w:val="0"/>
        <w:w w:val="99"/>
        <w:sz w:val="20"/>
        <w:szCs w:val="20"/>
      </w:rPr>
    </w:lvl>
    <w:lvl w:ilvl="1" w:tplc="77627F2E">
      <w:numFmt w:val="bullet"/>
      <w:lvlText w:val="•"/>
      <w:lvlJc w:val="left"/>
      <w:pPr>
        <w:ind w:left="1014" w:hanging="836"/>
      </w:pPr>
      <w:rPr>
        <w:rFonts w:hint="default"/>
      </w:rPr>
    </w:lvl>
    <w:lvl w:ilvl="2" w:tplc="78E2EB4E">
      <w:numFmt w:val="bullet"/>
      <w:lvlText w:val="•"/>
      <w:lvlJc w:val="left"/>
      <w:pPr>
        <w:ind w:left="1929" w:hanging="836"/>
      </w:pPr>
      <w:rPr>
        <w:rFonts w:hint="default"/>
      </w:rPr>
    </w:lvl>
    <w:lvl w:ilvl="3" w:tplc="BDB41558">
      <w:numFmt w:val="bullet"/>
      <w:lvlText w:val="•"/>
      <w:lvlJc w:val="left"/>
      <w:pPr>
        <w:ind w:left="2844" w:hanging="836"/>
      </w:pPr>
      <w:rPr>
        <w:rFonts w:hint="default"/>
      </w:rPr>
    </w:lvl>
    <w:lvl w:ilvl="4" w:tplc="38B4E4FC">
      <w:numFmt w:val="bullet"/>
      <w:lvlText w:val="•"/>
      <w:lvlJc w:val="left"/>
      <w:pPr>
        <w:ind w:left="3759" w:hanging="836"/>
      </w:pPr>
      <w:rPr>
        <w:rFonts w:hint="default"/>
      </w:rPr>
    </w:lvl>
    <w:lvl w:ilvl="5" w:tplc="3802FFF8">
      <w:numFmt w:val="bullet"/>
      <w:lvlText w:val="•"/>
      <w:lvlJc w:val="left"/>
      <w:pPr>
        <w:ind w:left="4674" w:hanging="836"/>
      </w:pPr>
      <w:rPr>
        <w:rFonts w:hint="default"/>
      </w:rPr>
    </w:lvl>
    <w:lvl w:ilvl="6" w:tplc="98F2F42A">
      <w:numFmt w:val="bullet"/>
      <w:lvlText w:val="•"/>
      <w:lvlJc w:val="left"/>
      <w:pPr>
        <w:ind w:left="5589" w:hanging="836"/>
      </w:pPr>
      <w:rPr>
        <w:rFonts w:hint="default"/>
      </w:rPr>
    </w:lvl>
    <w:lvl w:ilvl="7" w:tplc="B4FA5468">
      <w:numFmt w:val="bullet"/>
      <w:lvlText w:val="•"/>
      <w:lvlJc w:val="left"/>
      <w:pPr>
        <w:ind w:left="6504" w:hanging="836"/>
      </w:pPr>
      <w:rPr>
        <w:rFonts w:hint="default"/>
      </w:rPr>
    </w:lvl>
    <w:lvl w:ilvl="8" w:tplc="AFA60DFA">
      <w:numFmt w:val="bullet"/>
      <w:lvlText w:val="•"/>
      <w:lvlJc w:val="left"/>
      <w:pPr>
        <w:ind w:left="7419" w:hanging="836"/>
      </w:pPr>
      <w:rPr>
        <w:rFonts w:hint="default"/>
      </w:rPr>
    </w:lvl>
  </w:abstractNum>
  <w:abstractNum w:abstractNumId="99" w15:restartNumberingAfterBreak="0">
    <w:nsid w:val="7CD12A1C"/>
    <w:multiLevelType w:val="hybridMultilevel"/>
    <w:tmpl w:val="55B2F79C"/>
    <w:lvl w:ilvl="0" w:tplc="2CFE6F42">
      <w:start w:val="1"/>
      <w:numFmt w:val="decimal"/>
      <w:lvlText w:val="%1."/>
      <w:lvlJc w:val="left"/>
      <w:pPr>
        <w:ind w:left="100" w:hanging="720"/>
      </w:pPr>
      <w:rPr>
        <w:rFonts w:ascii="Times New Roman" w:eastAsia="Times New Roman" w:hAnsi="Times New Roman" w:cs="Times New Roman" w:hint="default"/>
        <w:spacing w:val="0"/>
        <w:w w:val="99"/>
        <w:sz w:val="20"/>
        <w:szCs w:val="20"/>
      </w:rPr>
    </w:lvl>
    <w:lvl w:ilvl="1" w:tplc="CC1A7B38">
      <w:numFmt w:val="bullet"/>
      <w:lvlText w:val="•"/>
      <w:lvlJc w:val="left"/>
      <w:pPr>
        <w:ind w:left="1014" w:hanging="720"/>
      </w:pPr>
      <w:rPr>
        <w:rFonts w:hint="default"/>
      </w:rPr>
    </w:lvl>
    <w:lvl w:ilvl="2" w:tplc="7DF471BA">
      <w:numFmt w:val="bullet"/>
      <w:lvlText w:val="•"/>
      <w:lvlJc w:val="left"/>
      <w:pPr>
        <w:ind w:left="1929" w:hanging="720"/>
      </w:pPr>
      <w:rPr>
        <w:rFonts w:hint="default"/>
      </w:rPr>
    </w:lvl>
    <w:lvl w:ilvl="3" w:tplc="89620E1E">
      <w:numFmt w:val="bullet"/>
      <w:lvlText w:val="•"/>
      <w:lvlJc w:val="left"/>
      <w:pPr>
        <w:ind w:left="2844" w:hanging="720"/>
      </w:pPr>
      <w:rPr>
        <w:rFonts w:hint="default"/>
      </w:rPr>
    </w:lvl>
    <w:lvl w:ilvl="4" w:tplc="D1FA19B0">
      <w:numFmt w:val="bullet"/>
      <w:lvlText w:val="•"/>
      <w:lvlJc w:val="left"/>
      <w:pPr>
        <w:ind w:left="3759" w:hanging="720"/>
      </w:pPr>
      <w:rPr>
        <w:rFonts w:hint="default"/>
      </w:rPr>
    </w:lvl>
    <w:lvl w:ilvl="5" w:tplc="D5384720">
      <w:numFmt w:val="bullet"/>
      <w:lvlText w:val="•"/>
      <w:lvlJc w:val="left"/>
      <w:pPr>
        <w:ind w:left="4674" w:hanging="720"/>
      </w:pPr>
      <w:rPr>
        <w:rFonts w:hint="default"/>
      </w:rPr>
    </w:lvl>
    <w:lvl w:ilvl="6" w:tplc="23EC928A">
      <w:numFmt w:val="bullet"/>
      <w:lvlText w:val="•"/>
      <w:lvlJc w:val="left"/>
      <w:pPr>
        <w:ind w:left="5589" w:hanging="720"/>
      </w:pPr>
      <w:rPr>
        <w:rFonts w:hint="default"/>
      </w:rPr>
    </w:lvl>
    <w:lvl w:ilvl="7" w:tplc="2AEC142C">
      <w:numFmt w:val="bullet"/>
      <w:lvlText w:val="•"/>
      <w:lvlJc w:val="left"/>
      <w:pPr>
        <w:ind w:left="6504" w:hanging="720"/>
      </w:pPr>
      <w:rPr>
        <w:rFonts w:hint="default"/>
      </w:rPr>
    </w:lvl>
    <w:lvl w:ilvl="8" w:tplc="62F0F394">
      <w:numFmt w:val="bullet"/>
      <w:lvlText w:val="•"/>
      <w:lvlJc w:val="left"/>
      <w:pPr>
        <w:ind w:left="7419" w:hanging="720"/>
      </w:pPr>
      <w:rPr>
        <w:rFonts w:hint="default"/>
      </w:rPr>
    </w:lvl>
  </w:abstractNum>
  <w:abstractNum w:abstractNumId="100" w15:restartNumberingAfterBreak="0">
    <w:nsid w:val="7E182D5B"/>
    <w:multiLevelType w:val="hybridMultilevel"/>
    <w:tmpl w:val="56DE1528"/>
    <w:lvl w:ilvl="0" w:tplc="F5F4481E">
      <w:start w:val="1"/>
      <w:numFmt w:val="decimal"/>
      <w:lvlText w:val="%1."/>
      <w:lvlJc w:val="left"/>
      <w:pPr>
        <w:ind w:left="118" w:hanging="720"/>
      </w:pPr>
      <w:rPr>
        <w:rFonts w:ascii="Times New Roman" w:eastAsia="Times New Roman" w:hAnsi="Times New Roman" w:cs="Times New Roman" w:hint="default"/>
        <w:spacing w:val="0"/>
        <w:w w:val="99"/>
        <w:sz w:val="20"/>
        <w:szCs w:val="20"/>
      </w:rPr>
    </w:lvl>
    <w:lvl w:ilvl="1" w:tplc="F9D27C5C">
      <w:start w:val="1"/>
      <w:numFmt w:val="lowerLetter"/>
      <w:lvlText w:val="(%2)"/>
      <w:lvlJc w:val="left"/>
      <w:pPr>
        <w:ind w:left="1558" w:hanging="720"/>
      </w:pPr>
      <w:rPr>
        <w:rFonts w:ascii="Times New Roman" w:eastAsia="Times New Roman" w:hAnsi="Times New Roman" w:cs="Times New Roman" w:hint="default"/>
        <w:w w:val="99"/>
        <w:sz w:val="20"/>
        <w:szCs w:val="20"/>
      </w:rPr>
    </w:lvl>
    <w:lvl w:ilvl="2" w:tplc="3E84BA38">
      <w:numFmt w:val="bullet"/>
      <w:lvlText w:val="•"/>
      <w:lvlJc w:val="left"/>
      <w:pPr>
        <w:ind w:left="2373" w:hanging="720"/>
      </w:pPr>
      <w:rPr>
        <w:rFonts w:hint="default"/>
      </w:rPr>
    </w:lvl>
    <w:lvl w:ilvl="3" w:tplc="6B94689E">
      <w:numFmt w:val="bullet"/>
      <w:lvlText w:val="•"/>
      <w:lvlJc w:val="left"/>
      <w:pPr>
        <w:ind w:left="3186" w:hanging="720"/>
      </w:pPr>
      <w:rPr>
        <w:rFonts w:hint="default"/>
      </w:rPr>
    </w:lvl>
    <w:lvl w:ilvl="4" w:tplc="E4AE9F20">
      <w:numFmt w:val="bullet"/>
      <w:lvlText w:val="•"/>
      <w:lvlJc w:val="left"/>
      <w:pPr>
        <w:ind w:left="4000" w:hanging="720"/>
      </w:pPr>
      <w:rPr>
        <w:rFonts w:hint="default"/>
      </w:rPr>
    </w:lvl>
    <w:lvl w:ilvl="5" w:tplc="F546283A">
      <w:numFmt w:val="bullet"/>
      <w:lvlText w:val="•"/>
      <w:lvlJc w:val="left"/>
      <w:pPr>
        <w:ind w:left="4813" w:hanging="720"/>
      </w:pPr>
      <w:rPr>
        <w:rFonts w:hint="default"/>
      </w:rPr>
    </w:lvl>
    <w:lvl w:ilvl="6" w:tplc="A2FAC4EE">
      <w:numFmt w:val="bullet"/>
      <w:lvlText w:val="•"/>
      <w:lvlJc w:val="left"/>
      <w:pPr>
        <w:ind w:left="5626" w:hanging="720"/>
      </w:pPr>
      <w:rPr>
        <w:rFonts w:hint="default"/>
      </w:rPr>
    </w:lvl>
    <w:lvl w:ilvl="7" w:tplc="929A8808">
      <w:numFmt w:val="bullet"/>
      <w:lvlText w:val="•"/>
      <w:lvlJc w:val="left"/>
      <w:pPr>
        <w:ind w:left="6440" w:hanging="720"/>
      </w:pPr>
      <w:rPr>
        <w:rFonts w:hint="default"/>
      </w:rPr>
    </w:lvl>
    <w:lvl w:ilvl="8" w:tplc="2DE88358">
      <w:numFmt w:val="bullet"/>
      <w:lvlText w:val="•"/>
      <w:lvlJc w:val="left"/>
      <w:pPr>
        <w:ind w:left="7253" w:hanging="720"/>
      </w:pPr>
      <w:rPr>
        <w:rFonts w:hint="default"/>
      </w:rPr>
    </w:lvl>
  </w:abstractNum>
  <w:abstractNum w:abstractNumId="101" w15:restartNumberingAfterBreak="0">
    <w:nsid w:val="7E6008E8"/>
    <w:multiLevelType w:val="hybridMultilevel"/>
    <w:tmpl w:val="A648B644"/>
    <w:lvl w:ilvl="0" w:tplc="3DB6DE9C">
      <w:start w:val="1"/>
      <w:numFmt w:val="decimal"/>
      <w:lvlText w:val="%1."/>
      <w:lvlJc w:val="left"/>
      <w:pPr>
        <w:ind w:left="100" w:hanging="720"/>
      </w:pPr>
      <w:rPr>
        <w:rFonts w:ascii="Times New Roman" w:eastAsia="Times New Roman" w:hAnsi="Times New Roman" w:cs="Times New Roman" w:hint="default"/>
        <w:spacing w:val="0"/>
        <w:w w:val="99"/>
        <w:sz w:val="20"/>
        <w:szCs w:val="20"/>
      </w:rPr>
    </w:lvl>
    <w:lvl w:ilvl="1" w:tplc="90D6CC68">
      <w:numFmt w:val="bullet"/>
      <w:lvlText w:val="•"/>
      <w:lvlJc w:val="left"/>
      <w:pPr>
        <w:ind w:left="1014" w:hanging="720"/>
      </w:pPr>
      <w:rPr>
        <w:rFonts w:hint="default"/>
      </w:rPr>
    </w:lvl>
    <w:lvl w:ilvl="2" w:tplc="32601E50">
      <w:numFmt w:val="bullet"/>
      <w:lvlText w:val="•"/>
      <w:lvlJc w:val="left"/>
      <w:pPr>
        <w:ind w:left="1929" w:hanging="720"/>
      </w:pPr>
      <w:rPr>
        <w:rFonts w:hint="default"/>
      </w:rPr>
    </w:lvl>
    <w:lvl w:ilvl="3" w:tplc="44BAF1AE">
      <w:numFmt w:val="bullet"/>
      <w:lvlText w:val="•"/>
      <w:lvlJc w:val="left"/>
      <w:pPr>
        <w:ind w:left="2844" w:hanging="720"/>
      </w:pPr>
      <w:rPr>
        <w:rFonts w:hint="default"/>
      </w:rPr>
    </w:lvl>
    <w:lvl w:ilvl="4" w:tplc="57CCB9BE">
      <w:numFmt w:val="bullet"/>
      <w:lvlText w:val="•"/>
      <w:lvlJc w:val="left"/>
      <w:pPr>
        <w:ind w:left="3759" w:hanging="720"/>
      </w:pPr>
      <w:rPr>
        <w:rFonts w:hint="default"/>
      </w:rPr>
    </w:lvl>
    <w:lvl w:ilvl="5" w:tplc="28C6B27A">
      <w:numFmt w:val="bullet"/>
      <w:lvlText w:val="•"/>
      <w:lvlJc w:val="left"/>
      <w:pPr>
        <w:ind w:left="4674" w:hanging="720"/>
      </w:pPr>
      <w:rPr>
        <w:rFonts w:hint="default"/>
      </w:rPr>
    </w:lvl>
    <w:lvl w:ilvl="6" w:tplc="8B2C98CA">
      <w:numFmt w:val="bullet"/>
      <w:lvlText w:val="•"/>
      <w:lvlJc w:val="left"/>
      <w:pPr>
        <w:ind w:left="5589" w:hanging="720"/>
      </w:pPr>
      <w:rPr>
        <w:rFonts w:hint="default"/>
      </w:rPr>
    </w:lvl>
    <w:lvl w:ilvl="7" w:tplc="E97E09D8">
      <w:numFmt w:val="bullet"/>
      <w:lvlText w:val="•"/>
      <w:lvlJc w:val="left"/>
      <w:pPr>
        <w:ind w:left="6504" w:hanging="720"/>
      </w:pPr>
      <w:rPr>
        <w:rFonts w:hint="default"/>
      </w:rPr>
    </w:lvl>
    <w:lvl w:ilvl="8" w:tplc="E8F8F5BC">
      <w:numFmt w:val="bullet"/>
      <w:lvlText w:val="•"/>
      <w:lvlJc w:val="left"/>
      <w:pPr>
        <w:ind w:left="7419" w:hanging="720"/>
      </w:pPr>
      <w:rPr>
        <w:rFonts w:hint="default"/>
      </w:rPr>
    </w:lvl>
  </w:abstractNum>
  <w:abstractNum w:abstractNumId="102" w15:restartNumberingAfterBreak="0">
    <w:nsid w:val="7F111499"/>
    <w:multiLevelType w:val="hybridMultilevel"/>
    <w:tmpl w:val="D796473A"/>
    <w:lvl w:ilvl="0" w:tplc="7D7C7074">
      <w:start w:val="1"/>
      <w:numFmt w:val="decimal"/>
      <w:lvlText w:val="%1."/>
      <w:lvlJc w:val="left"/>
      <w:pPr>
        <w:ind w:left="838" w:hanging="480"/>
      </w:pPr>
      <w:rPr>
        <w:rFonts w:hint="default"/>
        <w:b/>
        <w:bCs/>
        <w:spacing w:val="0"/>
        <w:w w:val="99"/>
      </w:rPr>
    </w:lvl>
    <w:lvl w:ilvl="1" w:tplc="7B6E9146">
      <w:numFmt w:val="bullet"/>
      <w:lvlText w:val="•"/>
      <w:lvlJc w:val="left"/>
      <w:pPr>
        <w:ind w:left="1704" w:hanging="480"/>
      </w:pPr>
      <w:rPr>
        <w:rFonts w:hint="default"/>
      </w:rPr>
    </w:lvl>
    <w:lvl w:ilvl="2" w:tplc="B19C5A70">
      <w:numFmt w:val="bullet"/>
      <w:lvlText w:val="•"/>
      <w:lvlJc w:val="left"/>
      <w:pPr>
        <w:ind w:left="2568" w:hanging="480"/>
      </w:pPr>
      <w:rPr>
        <w:rFonts w:hint="default"/>
      </w:rPr>
    </w:lvl>
    <w:lvl w:ilvl="3" w:tplc="DC0E913C">
      <w:numFmt w:val="bullet"/>
      <w:lvlText w:val="•"/>
      <w:lvlJc w:val="left"/>
      <w:pPr>
        <w:ind w:left="3432" w:hanging="480"/>
      </w:pPr>
      <w:rPr>
        <w:rFonts w:hint="default"/>
      </w:rPr>
    </w:lvl>
    <w:lvl w:ilvl="4" w:tplc="23443B24">
      <w:numFmt w:val="bullet"/>
      <w:lvlText w:val="•"/>
      <w:lvlJc w:val="left"/>
      <w:pPr>
        <w:ind w:left="4296" w:hanging="480"/>
      </w:pPr>
      <w:rPr>
        <w:rFonts w:hint="default"/>
      </w:rPr>
    </w:lvl>
    <w:lvl w:ilvl="5" w:tplc="604EFB36">
      <w:numFmt w:val="bullet"/>
      <w:lvlText w:val="•"/>
      <w:lvlJc w:val="left"/>
      <w:pPr>
        <w:ind w:left="5160" w:hanging="480"/>
      </w:pPr>
      <w:rPr>
        <w:rFonts w:hint="default"/>
      </w:rPr>
    </w:lvl>
    <w:lvl w:ilvl="6" w:tplc="E0B29A40">
      <w:numFmt w:val="bullet"/>
      <w:lvlText w:val="•"/>
      <w:lvlJc w:val="left"/>
      <w:pPr>
        <w:ind w:left="6024" w:hanging="480"/>
      </w:pPr>
      <w:rPr>
        <w:rFonts w:hint="default"/>
      </w:rPr>
    </w:lvl>
    <w:lvl w:ilvl="7" w:tplc="1270B2DE">
      <w:numFmt w:val="bullet"/>
      <w:lvlText w:val="•"/>
      <w:lvlJc w:val="left"/>
      <w:pPr>
        <w:ind w:left="6888" w:hanging="480"/>
      </w:pPr>
      <w:rPr>
        <w:rFonts w:hint="default"/>
      </w:rPr>
    </w:lvl>
    <w:lvl w:ilvl="8" w:tplc="5AEA3724">
      <w:numFmt w:val="bullet"/>
      <w:lvlText w:val="•"/>
      <w:lvlJc w:val="left"/>
      <w:pPr>
        <w:ind w:left="7752" w:hanging="480"/>
      </w:pPr>
      <w:rPr>
        <w:rFonts w:hint="default"/>
      </w:rPr>
    </w:lvl>
  </w:abstractNum>
  <w:num w:numId="1">
    <w:abstractNumId w:val="97"/>
  </w:num>
  <w:num w:numId="2">
    <w:abstractNumId w:val="14"/>
  </w:num>
  <w:num w:numId="3">
    <w:abstractNumId w:val="74"/>
  </w:num>
  <w:num w:numId="4">
    <w:abstractNumId w:val="60"/>
  </w:num>
  <w:num w:numId="5">
    <w:abstractNumId w:val="37"/>
  </w:num>
  <w:num w:numId="6">
    <w:abstractNumId w:val="17"/>
  </w:num>
  <w:num w:numId="7">
    <w:abstractNumId w:val="75"/>
  </w:num>
  <w:num w:numId="8">
    <w:abstractNumId w:val="64"/>
  </w:num>
  <w:num w:numId="9">
    <w:abstractNumId w:val="55"/>
  </w:num>
  <w:num w:numId="10">
    <w:abstractNumId w:val="20"/>
  </w:num>
  <w:num w:numId="11">
    <w:abstractNumId w:val="96"/>
  </w:num>
  <w:num w:numId="12">
    <w:abstractNumId w:val="49"/>
  </w:num>
  <w:num w:numId="13">
    <w:abstractNumId w:val="54"/>
  </w:num>
  <w:num w:numId="14">
    <w:abstractNumId w:val="78"/>
  </w:num>
  <w:num w:numId="15">
    <w:abstractNumId w:val="27"/>
  </w:num>
  <w:num w:numId="16">
    <w:abstractNumId w:val="32"/>
  </w:num>
  <w:num w:numId="17">
    <w:abstractNumId w:val="89"/>
  </w:num>
  <w:num w:numId="18">
    <w:abstractNumId w:val="8"/>
  </w:num>
  <w:num w:numId="19">
    <w:abstractNumId w:val="23"/>
  </w:num>
  <w:num w:numId="20">
    <w:abstractNumId w:val="50"/>
  </w:num>
  <w:num w:numId="21">
    <w:abstractNumId w:val="36"/>
  </w:num>
  <w:num w:numId="22">
    <w:abstractNumId w:val="10"/>
  </w:num>
  <w:num w:numId="23">
    <w:abstractNumId w:val="52"/>
  </w:num>
  <w:num w:numId="24">
    <w:abstractNumId w:val="95"/>
  </w:num>
  <w:num w:numId="25">
    <w:abstractNumId w:val="15"/>
  </w:num>
  <w:num w:numId="26">
    <w:abstractNumId w:val="29"/>
  </w:num>
  <w:num w:numId="27">
    <w:abstractNumId w:val="31"/>
  </w:num>
  <w:num w:numId="28">
    <w:abstractNumId w:val="51"/>
  </w:num>
  <w:num w:numId="29">
    <w:abstractNumId w:val="45"/>
  </w:num>
  <w:num w:numId="30">
    <w:abstractNumId w:val="22"/>
  </w:num>
  <w:num w:numId="31">
    <w:abstractNumId w:val="67"/>
  </w:num>
  <w:num w:numId="32">
    <w:abstractNumId w:val="93"/>
  </w:num>
  <w:num w:numId="33">
    <w:abstractNumId w:val="2"/>
  </w:num>
  <w:num w:numId="34">
    <w:abstractNumId w:val="87"/>
  </w:num>
  <w:num w:numId="35">
    <w:abstractNumId w:val="82"/>
  </w:num>
  <w:num w:numId="36">
    <w:abstractNumId w:val="33"/>
  </w:num>
  <w:num w:numId="37">
    <w:abstractNumId w:val="59"/>
  </w:num>
  <w:num w:numId="38">
    <w:abstractNumId w:val="4"/>
  </w:num>
  <w:num w:numId="39">
    <w:abstractNumId w:val="94"/>
  </w:num>
  <w:num w:numId="40">
    <w:abstractNumId w:val="73"/>
  </w:num>
  <w:num w:numId="41">
    <w:abstractNumId w:val="25"/>
  </w:num>
  <w:num w:numId="42">
    <w:abstractNumId w:val="72"/>
  </w:num>
  <w:num w:numId="43">
    <w:abstractNumId w:val="77"/>
  </w:num>
  <w:num w:numId="44">
    <w:abstractNumId w:val="30"/>
  </w:num>
  <w:num w:numId="45">
    <w:abstractNumId w:val="19"/>
  </w:num>
  <w:num w:numId="46">
    <w:abstractNumId w:val="1"/>
  </w:num>
  <w:num w:numId="47">
    <w:abstractNumId w:val="38"/>
  </w:num>
  <w:num w:numId="48">
    <w:abstractNumId w:val="41"/>
  </w:num>
  <w:num w:numId="49">
    <w:abstractNumId w:val="88"/>
  </w:num>
  <w:num w:numId="50">
    <w:abstractNumId w:val="85"/>
  </w:num>
  <w:num w:numId="51">
    <w:abstractNumId w:val="40"/>
  </w:num>
  <w:num w:numId="52">
    <w:abstractNumId w:val="21"/>
  </w:num>
  <w:num w:numId="53">
    <w:abstractNumId w:val="65"/>
  </w:num>
  <w:num w:numId="54">
    <w:abstractNumId w:val="61"/>
  </w:num>
  <w:num w:numId="55">
    <w:abstractNumId w:val="35"/>
  </w:num>
  <w:num w:numId="56">
    <w:abstractNumId w:val="18"/>
  </w:num>
  <w:num w:numId="57">
    <w:abstractNumId w:val="9"/>
  </w:num>
  <w:num w:numId="58">
    <w:abstractNumId w:val="99"/>
  </w:num>
  <w:num w:numId="59">
    <w:abstractNumId w:val="84"/>
  </w:num>
  <w:num w:numId="60">
    <w:abstractNumId w:val="101"/>
  </w:num>
  <w:num w:numId="61">
    <w:abstractNumId w:val="98"/>
  </w:num>
  <w:num w:numId="62">
    <w:abstractNumId w:val="48"/>
  </w:num>
  <w:num w:numId="63">
    <w:abstractNumId w:val="70"/>
  </w:num>
  <w:num w:numId="64">
    <w:abstractNumId w:val="80"/>
  </w:num>
  <w:num w:numId="65">
    <w:abstractNumId w:val="6"/>
  </w:num>
  <w:num w:numId="66">
    <w:abstractNumId w:val="47"/>
  </w:num>
  <w:num w:numId="67">
    <w:abstractNumId w:val="92"/>
  </w:num>
  <w:num w:numId="68">
    <w:abstractNumId w:val="58"/>
  </w:num>
  <w:num w:numId="69">
    <w:abstractNumId w:val="11"/>
  </w:num>
  <w:num w:numId="70">
    <w:abstractNumId w:val="76"/>
  </w:num>
  <w:num w:numId="71">
    <w:abstractNumId w:val="100"/>
  </w:num>
  <w:num w:numId="72">
    <w:abstractNumId w:val="26"/>
  </w:num>
  <w:num w:numId="73">
    <w:abstractNumId w:val="83"/>
  </w:num>
  <w:num w:numId="74">
    <w:abstractNumId w:val="5"/>
  </w:num>
  <w:num w:numId="75">
    <w:abstractNumId w:val="12"/>
  </w:num>
  <w:num w:numId="76">
    <w:abstractNumId w:val="34"/>
  </w:num>
  <w:num w:numId="77">
    <w:abstractNumId w:val="63"/>
  </w:num>
  <w:num w:numId="78">
    <w:abstractNumId w:val="16"/>
  </w:num>
  <w:num w:numId="79">
    <w:abstractNumId w:val="62"/>
  </w:num>
  <w:num w:numId="80">
    <w:abstractNumId w:val="44"/>
  </w:num>
  <w:num w:numId="81">
    <w:abstractNumId w:val="66"/>
  </w:num>
  <w:num w:numId="82">
    <w:abstractNumId w:val="0"/>
  </w:num>
  <w:num w:numId="83">
    <w:abstractNumId w:val="68"/>
  </w:num>
  <w:num w:numId="84">
    <w:abstractNumId w:val="56"/>
  </w:num>
  <w:num w:numId="85">
    <w:abstractNumId w:val="57"/>
  </w:num>
  <w:num w:numId="86">
    <w:abstractNumId w:val="46"/>
  </w:num>
  <w:num w:numId="87">
    <w:abstractNumId w:val="91"/>
  </w:num>
  <w:num w:numId="88">
    <w:abstractNumId w:val="7"/>
  </w:num>
  <w:num w:numId="89">
    <w:abstractNumId w:val="24"/>
  </w:num>
  <w:num w:numId="90">
    <w:abstractNumId w:val="53"/>
  </w:num>
  <w:num w:numId="91">
    <w:abstractNumId w:val="3"/>
  </w:num>
  <w:num w:numId="92">
    <w:abstractNumId w:val="71"/>
  </w:num>
  <w:num w:numId="93">
    <w:abstractNumId w:val="102"/>
  </w:num>
  <w:num w:numId="94">
    <w:abstractNumId w:val="28"/>
  </w:num>
  <w:num w:numId="95">
    <w:abstractNumId w:val="39"/>
  </w:num>
  <w:num w:numId="96">
    <w:abstractNumId w:val="13"/>
  </w:num>
  <w:num w:numId="97">
    <w:abstractNumId w:val="69"/>
  </w:num>
  <w:num w:numId="98">
    <w:abstractNumId w:val="43"/>
  </w:num>
  <w:num w:numId="99">
    <w:abstractNumId w:val="81"/>
  </w:num>
  <w:num w:numId="100">
    <w:abstractNumId w:val="86"/>
  </w:num>
  <w:num w:numId="101">
    <w:abstractNumId w:val="42"/>
  </w:num>
  <w:num w:numId="102">
    <w:abstractNumId w:val="79"/>
  </w:num>
  <w:num w:numId="103">
    <w:abstractNumId w:val="9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766750"/>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MatterNumber" w:val="00045"/>
  </w:docVars>
  <w:rsids>
    <w:rsidRoot w:val="009A5320"/>
    <w:rsid w:val="000A7D65"/>
    <w:rsid w:val="00116515"/>
    <w:rsid w:val="002A19C9"/>
    <w:rsid w:val="002B1E2D"/>
    <w:rsid w:val="003A1016"/>
    <w:rsid w:val="004C74FC"/>
    <w:rsid w:val="006A62E0"/>
    <w:rsid w:val="006C20BD"/>
    <w:rsid w:val="008A14D9"/>
    <w:rsid w:val="008F09C5"/>
    <w:rsid w:val="008F203C"/>
    <w:rsid w:val="00976478"/>
    <w:rsid w:val="009A5320"/>
    <w:rsid w:val="00AA6DF6"/>
    <w:rsid w:val="00B504FE"/>
    <w:rsid w:val="00B56A79"/>
    <w:rsid w:val="00CA37CB"/>
    <w:rsid w:val="00CB5C7B"/>
    <w:rsid w:val="00E31CF7"/>
    <w:rsid w:val="00E730E0"/>
    <w:rsid w:val="00E94152"/>
    <w:rsid w:val="00ED2BA1"/>
    <w:rsid w:val="00ED3DBE"/>
    <w:rsid w:val="00F32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A8CC"/>
  <w15:docId w15:val="{7C214168-A3C2-4E26-A28E-8F730E76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70"/>
      <w:ind w:left="220"/>
      <w:outlineLvl w:val="0"/>
    </w:pPr>
    <w:rPr>
      <w:rFonts w:ascii="Cambria" w:eastAsia="Cambria" w:hAnsi="Cambria" w:cs="Cambria"/>
      <w:b/>
      <w:bCs/>
      <w:sz w:val="28"/>
      <w:szCs w:val="28"/>
    </w:rPr>
  </w:style>
  <w:style w:type="paragraph" w:styleId="Heading2">
    <w:name w:val="heading 2"/>
    <w:basedOn w:val="Normal"/>
    <w:uiPriority w:val="1"/>
    <w:qFormat/>
    <w:pPr>
      <w:ind w:left="300"/>
      <w:outlineLvl w:val="1"/>
    </w:pPr>
    <w:rPr>
      <w:rFonts w:ascii="Tahoma" w:eastAsia="Tahoma" w:hAnsi="Tahoma" w:cs="Tahoma"/>
      <w:i/>
      <w:sz w:val="25"/>
      <w:szCs w:val="25"/>
    </w:rPr>
  </w:style>
  <w:style w:type="paragraph" w:styleId="Heading3">
    <w:name w:val="heading 3"/>
    <w:basedOn w:val="Normal"/>
    <w:uiPriority w:val="1"/>
    <w:qFormat/>
    <w:pPr>
      <w:ind w:left="220"/>
      <w:outlineLvl w:val="2"/>
    </w:pPr>
    <w:rPr>
      <w:b/>
      <w:bCs/>
      <w:sz w:val="24"/>
      <w:szCs w:val="24"/>
      <w:u w:val="single" w:color="000000"/>
    </w:rPr>
  </w:style>
  <w:style w:type="paragraph" w:styleId="Heading4">
    <w:name w:val="heading 4"/>
    <w:basedOn w:val="Normal"/>
    <w:uiPriority w:val="1"/>
    <w:qFormat/>
    <w:pPr>
      <w:ind w:left="226"/>
      <w:outlineLvl w:val="3"/>
    </w:pPr>
    <w:rPr>
      <w:rFonts w:ascii="Tahoma" w:eastAsia="Tahoma" w:hAnsi="Tahoma" w:cs="Tahoma"/>
      <w:b/>
      <w:bCs/>
    </w:rPr>
  </w:style>
  <w:style w:type="paragraph" w:styleId="Heading5">
    <w:name w:val="heading 5"/>
    <w:basedOn w:val="Normal"/>
    <w:uiPriority w:val="1"/>
    <w:qFormat/>
    <w:pPr>
      <w:ind w:left="460" w:hanging="360"/>
      <w:outlineLvl w:val="4"/>
    </w:pPr>
    <w:rPr>
      <w:rFonts w:ascii="Calibri" w:eastAsia="Calibri" w:hAnsi="Calibri" w:cs="Calibri"/>
    </w:rPr>
  </w:style>
  <w:style w:type="paragraph" w:styleId="Heading6">
    <w:name w:val="heading 6"/>
    <w:basedOn w:val="Normal"/>
    <w:uiPriority w:val="1"/>
    <w:qFormat/>
    <w:pPr>
      <w:ind w:left="1812"/>
      <w:jc w:val="center"/>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0"/>
      <w:ind w:right="25"/>
      <w:jc w:val="center"/>
    </w:pPr>
    <w:rPr>
      <w:rFonts w:ascii="Tahoma" w:eastAsia="Tahoma" w:hAnsi="Tahoma" w:cs="Tahoma"/>
    </w:rPr>
  </w:style>
  <w:style w:type="paragraph" w:styleId="TOC2">
    <w:name w:val="toc 2"/>
    <w:basedOn w:val="Normal"/>
    <w:uiPriority w:val="1"/>
    <w:qFormat/>
    <w:pPr>
      <w:spacing w:before="178"/>
      <w:ind w:left="152"/>
      <w:jc w:val="center"/>
    </w:pPr>
    <w:rPr>
      <w:rFonts w:ascii="Tahoma" w:eastAsia="Tahoma" w:hAnsi="Tahoma" w:cs="Tahoma"/>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8" w:hanging="360"/>
      <w:jc w:val="both"/>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8F09C5"/>
    <w:pPr>
      <w:tabs>
        <w:tab w:val="center" w:pos="4513"/>
        <w:tab w:val="right" w:pos="9026"/>
      </w:tabs>
    </w:pPr>
  </w:style>
  <w:style w:type="character" w:customStyle="1" w:styleId="HeaderChar">
    <w:name w:val="Header Char"/>
    <w:basedOn w:val="DefaultParagraphFont"/>
    <w:link w:val="Header"/>
    <w:uiPriority w:val="99"/>
    <w:rsid w:val="008F09C5"/>
    <w:rPr>
      <w:rFonts w:ascii="Times New Roman" w:eastAsia="Times New Roman" w:hAnsi="Times New Roman" w:cs="Times New Roman"/>
    </w:rPr>
  </w:style>
  <w:style w:type="paragraph" w:styleId="Footer">
    <w:name w:val="footer"/>
    <w:basedOn w:val="Normal"/>
    <w:link w:val="FooterChar"/>
    <w:uiPriority w:val="99"/>
    <w:unhideWhenUsed/>
    <w:rsid w:val="008F09C5"/>
    <w:pPr>
      <w:tabs>
        <w:tab w:val="center" w:pos="4513"/>
        <w:tab w:val="right" w:pos="9026"/>
      </w:tabs>
    </w:pPr>
  </w:style>
  <w:style w:type="character" w:customStyle="1" w:styleId="FooterChar">
    <w:name w:val="Footer Char"/>
    <w:basedOn w:val="DefaultParagraphFont"/>
    <w:link w:val="Footer"/>
    <w:uiPriority w:val="99"/>
    <w:rsid w:val="008F09C5"/>
    <w:rPr>
      <w:rFonts w:ascii="Times New Roman" w:eastAsia="Times New Roman" w:hAnsi="Times New Roman" w:cs="Times New Roman"/>
    </w:rPr>
  </w:style>
  <w:style w:type="character" w:customStyle="1" w:styleId="DocID">
    <w:name w:val="DocID"/>
    <w:basedOn w:val="DefaultParagraphFont"/>
    <w:rsid w:val="008F09C5"/>
    <w:rPr>
      <w:rFonts w:ascii="Arial" w:hAnsi="Arial" w:cs="Arial"/>
      <w:b w:val="0"/>
      <w:i w:val="0"/>
      <w:caps w:val="0"/>
      <w:vanish w:val="0"/>
      <w:color w:val="000000"/>
      <w:sz w:val="12"/>
      <w:u w:val="none"/>
    </w:rPr>
  </w:style>
  <w:style w:type="paragraph" w:styleId="BalloonText">
    <w:name w:val="Balloon Text"/>
    <w:basedOn w:val="Normal"/>
    <w:link w:val="BalloonTextChar"/>
    <w:uiPriority w:val="99"/>
    <w:semiHidden/>
    <w:unhideWhenUsed/>
    <w:rsid w:val="00E73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0E0"/>
    <w:rPr>
      <w:rFonts w:ascii="Segoe UI" w:eastAsia="Times New Roman" w:hAnsi="Segoe UI" w:cs="Segoe UI"/>
      <w:sz w:val="18"/>
      <w:szCs w:val="18"/>
    </w:rPr>
  </w:style>
  <w:style w:type="character" w:styleId="CommentReference">
    <w:name w:val="annotation reference"/>
    <w:uiPriority w:val="99"/>
    <w:semiHidden/>
    <w:rsid w:val="002A19C9"/>
    <w:rPr>
      <w:sz w:val="16"/>
      <w:szCs w:val="16"/>
    </w:rPr>
  </w:style>
  <w:style w:type="paragraph" w:styleId="CommentText">
    <w:name w:val="annotation text"/>
    <w:basedOn w:val="Normal"/>
    <w:link w:val="CommentTextChar"/>
    <w:uiPriority w:val="99"/>
    <w:semiHidden/>
    <w:rsid w:val="002A19C9"/>
    <w:pPr>
      <w:widowControl/>
      <w:autoSpaceDE/>
      <w:autoSpaceDN/>
    </w:pPr>
    <w:rPr>
      <w:sz w:val="20"/>
      <w:szCs w:val="20"/>
      <w:lang w:val="en-GB"/>
    </w:rPr>
  </w:style>
  <w:style w:type="character" w:customStyle="1" w:styleId="CommentTextChar">
    <w:name w:val="Comment Text Char"/>
    <w:basedOn w:val="DefaultParagraphFont"/>
    <w:link w:val="CommentText"/>
    <w:uiPriority w:val="99"/>
    <w:semiHidden/>
    <w:rsid w:val="002A19C9"/>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2DF8E-05E1-4648-8C3E-73A7FFE9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3635</Words>
  <Characters>20725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Aygul Avtakhova</dc:creator>
  <cp:lastModifiedBy>Aygul Avtakhova</cp:lastModifiedBy>
  <cp:revision>2</cp:revision>
  <cp:lastPrinted>1899-12-31T23:00:00Z</cp:lastPrinted>
  <dcterms:created xsi:type="dcterms:W3CDTF">2021-03-10T14:52:00Z</dcterms:created>
  <dcterms:modified xsi:type="dcterms:W3CDTF">2021-03-10T14:52:00Z</dcterms:modified>
</cp:coreProperties>
</file>